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F0AF" w14:textId="0E4CED0D" w:rsidR="00373C3C" w:rsidRPr="00E24364" w:rsidRDefault="00B63402" w:rsidP="00E24364">
      <w:pPr>
        <w:pStyle w:val="Title"/>
        <w:spacing w:before="120" w:after="120" w:line="276" w:lineRule="auto"/>
        <w:ind w:left="0" w:firstLine="0"/>
        <w:jc w:val="center"/>
      </w:pPr>
      <w:r w:rsidRPr="00E24364">
        <w:t>Refund Policy</w:t>
      </w:r>
      <w:r w:rsidR="006F3533" w:rsidRPr="00E24364">
        <w:t xml:space="preserve"> and Procedure</w:t>
      </w:r>
    </w:p>
    <w:p w14:paraId="0B3DF0B1" w14:textId="454D2503" w:rsidR="0099013F" w:rsidRPr="00E24364" w:rsidRDefault="00945A60" w:rsidP="00E24364">
      <w:pPr>
        <w:pStyle w:val="Heading1"/>
        <w:spacing w:before="120" w:after="120" w:line="276" w:lineRule="auto"/>
        <w:rPr>
          <w:rFonts w:cs="Arial"/>
        </w:rPr>
      </w:pPr>
      <w:r w:rsidRPr="00E24364">
        <w:rPr>
          <w:rFonts w:cs="Arial"/>
        </w:rPr>
        <w:t>Rationale</w:t>
      </w:r>
    </w:p>
    <w:p w14:paraId="5E809A7B" w14:textId="77777777" w:rsidR="006F3533" w:rsidRPr="00E24364" w:rsidRDefault="006F3533" w:rsidP="00E24364">
      <w:pPr>
        <w:spacing w:before="120" w:after="120" w:line="276" w:lineRule="auto"/>
        <w:rPr>
          <w:rFonts w:cs="Arial"/>
        </w:rPr>
      </w:pPr>
    </w:p>
    <w:p w14:paraId="4E61E9E7" w14:textId="29C0A4D7" w:rsidR="002913EA" w:rsidRPr="00E24364" w:rsidRDefault="002913EA" w:rsidP="00E24364">
      <w:pPr>
        <w:spacing w:before="120" w:after="120" w:line="276" w:lineRule="auto"/>
        <w:rPr>
          <w:rFonts w:cs="Arial"/>
        </w:rPr>
      </w:pPr>
      <w:r w:rsidRPr="00E24364">
        <w:rPr>
          <w:rFonts w:cs="Arial"/>
        </w:rPr>
        <w:t>This</w:t>
      </w:r>
      <w:r w:rsidR="009A0C4C" w:rsidRPr="00E24364">
        <w:rPr>
          <w:rFonts w:cs="Arial"/>
        </w:rPr>
        <w:t xml:space="preserve"> </w:t>
      </w:r>
      <w:r w:rsidR="00EB6576" w:rsidRPr="00E24364">
        <w:rPr>
          <w:rFonts w:cs="Arial"/>
        </w:rPr>
        <w:t xml:space="preserve">Ozford </w:t>
      </w:r>
      <w:r w:rsidR="00306A1B" w:rsidRPr="00E24364">
        <w:rPr>
          <w:rFonts w:cs="Arial"/>
          <w:szCs w:val="22"/>
        </w:rPr>
        <w:t>English Language Centre (Ozford) policy</w:t>
      </w:r>
      <w:r w:rsidRPr="00E24364">
        <w:rPr>
          <w:rFonts w:cs="Arial"/>
        </w:rPr>
        <w:t xml:space="preserve"> has been developed to ensure that</w:t>
      </w:r>
      <w:r w:rsidR="009A0C4C" w:rsidRPr="00E24364">
        <w:rPr>
          <w:rFonts w:cs="Arial"/>
        </w:rPr>
        <w:t xml:space="preserve"> </w:t>
      </w:r>
      <w:r w:rsidR="00EB6576" w:rsidRPr="00E24364">
        <w:rPr>
          <w:rFonts w:cs="Arial"/>
        </w:rPr>
        <w:t xml:space="preserve">Ozford </w:t>
      </w:r>
      <w:r w:rsidRPr="00E24364">
        <w:rPr>
          <w:rFonts w:cs="Arial"/>
        </w:rPr>
        <w:t>provides appropriate refunds to students as set out in the written agreement and compliant with the ESOS Act and National Code Standards 2 and 3.</w:t>
      </w:r>
    </w:p>
    <w:p w14:paraId="7E536529" w14:textId="77777777" w:rsidR="00945A60" w:rsidRPr="00E24364" w:rsidRDefault="00945A60" w:rsidP="00E24364">
      <w:pPr>
        <w:spacing w:before="120" w:after="120" w:line="276" w:lineRule="auto"/>
        <w:rPr>
          <w:rFonts w:cs="Arial"/>
        </w:rPr>
      </w:pPr>
    </w:p>
    <w:p w14:paraId="1E0294C7" w14:textId="72AAA81E" w:rsidR="00945A60" w:rsidRPr="00E24364" w:rsidRDefault="00945A60" w:rsidP="00E24364">
      <w:pPr>
        <w:pStyle w:val="Heading1"/>
        <w:spacing w:before="120" w:after="120" w:line="276" w:lineRule="auto"/>
        <w:rPr>
          <w:rFonts w:cs="Arial"/>
        </w:rPr>
      </w:pPr>
      <w:r w:rsidRPr="00E24364">
        <w:rPr>
          <w:rFonts w:cs="Arial"/>
        </w:rPr>
        <w:t>Scope</w:t>
      </w:r>
    </w:p>
    <w:p w14:paraId="05255F77" w14:textId="0C5323A6" w:rsidR="00447366" w:rsidRPr="00E24364" w:rsidRDefault="00447366" w:rsidP="00E24364">
      <w:pPr>
        <w:tabs>
          <w:tab w:val="left" w:pos="0"/>
        </w:tabs>
        <w:spacing w:before="120" w:after="120" w:line="276" w:lineRule="auto"/>
        <w:rPr>
          <w:rFonts w:cs="Arial"/>
          <w:bCs/>
          <w:szCs w:val="22"/>
        </w:rPr>
      </w:pPr>
      <w:r w:rsidRPr="00E24364">
        <w:rPr>
          <w:rFonts w:cs="Arial"/>
          <w:bCs/>
          <w:szCs w:val="22"/>
        </w:rPr>
        <w:t xml:space="preserve">This policy covers all </w:t>
      </w:r>
      <w:r w:rsidR="00E24364">
        <w:rPr>
          <w:rFonts w:cs="Arial"/>
          <w:bCs/>
          <w:szCs w:val="22"/>
        </w:rPr>
        <w:t>prospective and enrolled</w:t>
      </w:r>
      <w:r w:rsidRPr="00E24364">
        <w:rPr>
          <w:rFonts w:cs="Arial"/>
          <w:bCs/>
          <w:szCs w:val="22"/>
        </w:rPr>
        <w:t xml:space="preserve"> International and domestic students. </w:t>
      </w:r>
    </w:p>
    <w:p w14:paraId="0F9058A3" w14:textId="77777777" w:rsidR="00945A60" w:rsidRPr="00E24364" w:rsidRDefault="00945A60" w:rsidP="00E24364">
      <w:pPr>
        <w:spacing w:before="120" w:after="120" w:line="276" w:lineRule="auto"/>
        <w:rPr>
          <w:rFonts w:cs="Arial"/>
        </w:rPr>
      </w:pPr>
    </w:p>
    <w:p w14:paraId="0B3DF0B2" w14:textId="77777777" w:rsidR="005E2033" w:rsidRPr="00E24364" w:rsidRDefault="005E2033" w:rsidP="00E24364">
      <w:pPr>
        <w:pStyle w:val="Heading1"/>
        <w:spacing w:before="120" w:after="120" w:line="276" w:lineRule="auto"/>
        <w:rPr>
          <w:rFonts w:cs="Arial"/>
        </w:rPr>
      </w:pPr>
      <w:bookmarkStart w:id="0" w:name="agreed_starting_day"/>
      <w:bookmarkStart w:id="1" w:name="default_day"/>
      <w:bookmarkEnd w:id="0"/>
      <w:bookmarkEnd w:id="1"/>
      <w:r w:rsidRPr="00E24364">
        <w:rPr>
          <w:rFonts w:cs="Arial"/>
        </w:rPr>
        <w:t>Definitions</w:t>
      </w:r>
    </w:p>
    <w:p w14:paraId="26BE6D1B" w14:textId="7EED15CA" w:rsidR="00417472" w:rsidRPr="00E24364" w:rsidRDefault="00417472" w:rsidP="00E24364">
      <w:pPr>
        <w:tabs>
          <w:tab w:val="left" w:pos="0"/>
        </w:tabs>
        <w:spacing w:before="120" w:after="120" w:line="276" w:lineRule="auto"/>
        <w:rPr>
          <w:rFonts w:cs="Arial"/>
          <w:bCs/>
          <w:szCs w:val="22"/>
        </w:rPr>
      </w:pPr>
      <w:r w:rsidRPr="00E24364">
        <w:rPr>
          <w:rFonts w:cs="Arial"/>
          <w:bCs/>
          <w:szCs w:val="22"/>
        </w:rPr>
        <w:t xml:space="preserve">Please see the Definitions list set out in </w:t>
      </w:r>
      <w:r w:rsidR="00BC784E" w:rsidRPr="00E24364">
        <w:rPr>
          <w:rFonts w:cs="Arial"/>
          <w:bCs/>
          <w:szCs w:val="22"/>
        </w:rPr>
        <w:t xml:space="preserve">Appendix 1 and </w:t>
      </w:r>
      <w:r w:rsidRPr="00E24364">
        <w:rPr>
          <w:rFonts w:cs="Arial"/>
          <w:bCs/>
          <w:szCs w:val="22"/>
        </w:rPr>
        <w:t>the Student’s Acceptance Agreement.</w:t>
      </w:r>
    </w:p>
    <w:p w14:paraId="0B3DF102" w14:textId="77777777" w:rsidR="003C0850" w:rsidRPr="00E24364" w:rsidRDefault="003C0850" w:rsidP="00E24364">
      <w:pPr>
        <w:autoSpaceDE w:val="0"/>
        <w:autoSpaceDN w:val="0"/>
        <w:adjustRightInd w:val="0"/>
        <w:spacing w:before="120" w:after="120" w:line="276" w:lineRule="auto"/>
        <w:jc w:val="both"/>
        <w:outlineLvl w:val="8"/>
        <w:rPr>
          <w:rFonts w:cs="Arial"/>
          <w:szCs w:val="22"/>
        </w:rPr>
      </w:pPr>
    </w:p>
    <w:p w14:paraId="0B3DF103" w14:textId="65B71FA3" w:rsidR="005E2033" w:rsidRPr="00E24364" w:rsidRDefault="00945A60" w:rsidP="00E24364">
      <w:pPr>
        <w:pStyle w:val="Heading1"/>
        <w:spacing w:before="120" w:after="120" w:line="276" w:lineRule="auto"/>
        <w:rPr>
          <w:rFonts w:cs="Arial"/>
        </w:rPr>
      </w:pPr>
      <w:r w:rsidRPr="00E24364">
        <w:rPr>
          <w:rFonts w:cs="Arial"/>
        </w:rPr>
        <w:t xml:space="preserve">Policy </w:t>
      </w:r>
    </w:p>
    <w:p w14:paraId="7827DA68" w14:textId="4E5FA6DE" w:rsidR="00EB6576" w:rsidRPr="00E24364" w:rsidRDefault="00EB6576" w:rsidP="00E24364">
      <w:pPr>
        <w:pStyle w:val="NormalWeb"/>
        <w:spacing w:before="120" w:after="120" w:line="276" w:lineRule="auto"/>
        <w:jc w:val="both"/>
        <w:rPr>
          <w:rFonts w:ascii="Arial" w:hAnsi="Arial" w:cs="Arial"/>
          <w:b/>
          <w:bCs/>
          <w:sz w:val="22"/>
          <w:szCs w:val="22"/>
          <w:u w:val="single"/>
          <w:lang w:val="en-AU"/>
        </w:rPr>
      </w:pPr>
      <w:r w:rsidRPr="00E24364">
        <w:rPr>
          <w:rFonts w:ascii="Arial" w:hAnsi="Arial" w:cs="Arial"/>
          <w:b/>
          <w:bCs/>
          <w:sz w:val="22"/>
          <w:szCs w:val="22"/>
          <w:u w:val="single"/>
          <w:lang w:val="en-AU"/>
        </w:rPr>
        <w:t>Domestic student refunds</w:t>
      </w:r>
    </w:p>
    <w:p w14:paraId="1C001F85" w14:textId="6B74E8E2"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Default by Ozford (Provider default)</w:t>
      </w:r>
    </w:p>
    <w:p w14:paraId="4BC5F8F3" w14:textId="58138B25" w:rsidR="00EB6576" w:rsidRPr="00E24364" w:rsidRDefault="00EB6576" w:rsidP="00E24364">
      <w:pPr>
        <w:pStyle w:val="Default"/>
        <w:numPr>
          <w:ilvl w:val="1"/>
          <w:numId w:val="115"/>
        </w:numPr>
        <w:spacing w:before="120" w:after="120" w:line="276" w:lineRule="auto"/>
        <w:ind w:left="709" w:hanging="709"/>
        <w:jc w:val="both"/>
        <w:rPr>
          <w:bCs/>
          <w:sz w:val="22"/>
          <w:szCs w:val="22"/>
        </w:rPr>
      </w:pPr>
      <w:r w:rsidRPr="00E24364">
        <w:rPr>
          <w:bCs/>
          <w:sz w:val="22"/>
          <w:szCs w:val="22"/>
        </w:rPr>
        <w:t>If, for any reason, Ozford is unable to deliver the course on the specified starting date (Provider Default), Ozford will notify the Student in writing and provide a full refund with 20 working days.</w:t>
      </w:r>
    </w:p>
    <w:p w14:paraId="04EC4EA2"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p>
    <w:p w14:paraId="789153D9" w14:textId="77777777" w:rsidR="00EB6576" w:rsidRPr="00DB5EE8" w:rsidRDefault="00EB6576" w:rsidP="00E24364">
      <w:pPr>
        <w:pStyle w:val="NormalWeb"/>
        <w:spacing w:before="120" w:after="120" w:line="276" w:lineRule="auto"/>
        <w:jc w:val="both"/>
        <w:rPr>
          <w:rFonts w:ascii="Arial" w:hAnsi="Arial" w:cs="Arial"/>
          <w:b/>
          <w:bCs/>
          <w:sz w:val="22"/>
          <w:szCs w:val="22"/>
          <w:lang w:val="en-AU"/>
        </w:rPr>
      </w:pPr>
      <w:r w:rsidRPr="00ED2698">
        <w:rPr>
          <w:rFonts w:ascii="Arial" w:hAnsi="Arial" w:cs="Arial"/>
          <w:b/>
          <w:bCs/>
          <w:sz w:val="22"/>
          <w:szCs w:val="22"/>
          <w:lang w:val="en-AU"/>
        </w:rPr>
        <w:t>Default by the Student</w:t>
      </w:r>
    </w:p>
    <w:p w14:paraId="18F87FFD" w14:textId="7ACCB0A9" w:rsidR="00136B18" w:rsidRPr="00DB5EE8" w:rsidRDefault="00136B18" w:rsidP="001E2D77">
      <w:pPr>
        <w:pStyle w:val="Default"/>
        <w:numPr>
          <w:ilvl w:val="1"/>
          <w:numId w:val="115"/>
        </w:numPr>
        <w:spacing w:before="120" w:after="120" w:line="276" w:lineRule="auto"/>
        <w:ind w:left="709" w:hanging="709"/>
        <w:jc w:val="both"/>
        <w:rPr>
          <w:sz w:val="22"/>
          <w:szCs w:val="22"/>
        </w:rPr>
      </w:pPr>
      <w:r w:rsidRPr="00DB5EE8">
        <w:rPr>
          <w:sz w:val="22"/>
          <w:szCs w:val="22"/>
        </w:rPr>
        <w:t xml:space="preserve">If the student withdraws prior to the course commencing, </w:t>
      </w:r>
      <w:r w:rsidR="00DD079B" w:rsidRPr="00DB5EE8">
        <w:rPr>
          <w:sz w:val="22"/>
          <w:szCs w:val="22"/>
        </w:rPr>
        <w:t>Ozford will refund fees based on the following:</w:t>
      </w:r>
    </w:p>
    <w:p w14:paraId="629CF3E5" w14:textId="77777777" w:rsidR="00DB5EE8" w:rsidRPr="00DB5EE8" w:rsidRDefault="00DB5EE8" w:rsidP="00DB5EE8">
      <w:pPr>
        <w:pStyle w:val="Default"/>
        <w:numPr>
          <w:ilvl w:val="0"/>
          <w:numId w:val="116"/>
        </w:numPr>
        <w:spacing w:before="120" w:after="120" w:line="276" w:lineRule="auto"/>
        <w:ind w:left="1276" w:hanging="567"/>
        <w:jc w:val="both"/>
        <w:rPr>
          <w:sz w:val="22"/>
          <w:szCs w:val="22"/>
        </w:rPr>
      </w:pPr>
      <w:r w:rsidRPr="00DB5EE8">
        <w:rPr>
          <w:sz w:val="22"/>
          <w:szCs w:val="22"/>
        </w:rPr>
        <w:t>Less than 4 weeks before start date: 10% refund of Unused Tuition Fees</w:t>
      </w:r>
    </w:p>
    <w:p w14:paraId="3A458EF4" w14:textId="77777777" w:rsidR="00DB5EE8" w:rsidRPr="00DB5EE8" w:rsidRDefault="00DB5EE8" w:rsidP="00DB5EE8">
      <w:pPr>
        <w:pStyle w:val="Default"/>
        <w:numPr>
          <w:ilvl w:val="0"/>
          <w:numId w:val="116"/>
        </w:numPr>
        <w:spacing w:before="120" w:after="120" w:line="276" w:lineRule="auto"/>
        <w:ind w:left="1276" w:hanging="567"/>
        <w:jc w:val="both"/>
        <w:rPr>
          <w:sz w:val="22"/>
          <w:szCs w:val="22"/>
        </w:rPr>
      </w:pPr>
      <w:r w:rsidRPr="00DB5EE8">
        <w:rPr>
          <w:sz w:val="22"/>
          <w:szCs w:val="22"/>
        </w:rPr>
        <w:t>Between 4 – 12 weeks before start date: 20% refund of Unused Tuition Fees</w:t>
      </w:r>
    </w:p>
    <w:p w14:paraId="1989FCA9" w14:textId="77777777" w:rsidR="00DB5EE8" w:rsidRPr="00DB5EE8" w:rsidRDefault="00DB5EE8" w:rsidP="00DB5EE8">
      <w:pPr>
        <w:pStyle w:val="Default"/>
        <w:numPr>
          <w:ilvl w:val="0"/>
          <w:numId w:val="116"/>
        </w:numPr>
        <w:spacing w:before="120" w:after="120" w:line="276" w:lineRule="auto"/>
        <w:ind w:left="1276" w:hanging="567"/>
        <w:jc w:val="both"/>
        <w:rPr>
          <w:sz w:val="22"/>
          <w:szCs w:val="22"/>
        </w:rPr>
      </w:pPr>
      <w:r w:rsidRPr="00DB5EE8">
        <w:rPr>
          <w:sz w:val="22"/>
          <w:szCs w:val="22"/>
        </w:rPr>
        <w:t>More than 12 weeks before start date: 50% refund of Unused Tuition Fees</w:t>
      </w:r>
    </w:p>
    <w:p w14:paraId="51A88F47" w14:textId="77777777" w:rsidR="00EB6576" w:rsidRPr="00E24364" w:rsidRDefault="00EB6576" w:rsidP="00E24364">
      <w:pPr>
        <w:pStyle w:val="NormalWeb"/>
        <w:spacing w:before="120" w:after="120" w:line="276" w:lineRule="auto"/>
        <w:jc w:val="both"/>
        <w:rPr>
          <w:rFonts w:ascii="Arial" w:hAnsi="Arial" w:cs="Arial"/>
          <w:sz w:val="22"/>
          <w:szCs w:val="22"/>
          <w:lang w:val="en-AU"/>
        </w:rPr>
      </w:pPr>
    </w:p>
    <w:p w14:paraId="4A8D89F5"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Situations for no refund of Tuition Fees</w:t>
      </w:r>
    </w:p>
    <w:p w14:paraId="32F25CD0" w14:textId="77777777" w:rsidR="00EB6576" w:rsidRPr="00E24364" w:rsidRDefault="00EB6576" w:rsidP="00E24364">
      <w:pPr>
        <w:pStyle w:val="Default"/>
        <w:numPr>
          <w:ilvl w:val="1"/>
          <w:numId w:val="115"/>
        </w:numPr>
        <w:spacing w:before="120" w:after="120" w:line="276" w:lineRule="auto"/>
        <w:ind w:left="709" w:hanging="709"/>
        <w:jc w:val="both"/>
        <w:rPr>
          <w:sz w:val="22"/>
          <w:szCs w:val="22"/>
        </w:rPr>
      </w:pPr>
      <w:r w:rsidRPr="00E24364">
        <w:rPr>
          <w:sz w:val="22"/>
          <w:szCs w:val="22"/>
        </w:rPr>
        <w:t>There will be no refund of any fees paid in advance for this course:</w:t>
      </w:r>
    </w:p>
    <w:p w14:paraId="16DF651E" w14:textId="49D7F773" w:rsidR="00EB6576" w:rsidRPr="00E24364" w:rsidRDefault="00EB6576" w:rsidP="00E24364">
      <w:pPr>
        <w:pStyle w:val="Default"/>
        <w:numPr>
          <w:ilvl w:val="0"/>
          <w:numId w:val="116"/>
        </w:numPr>
        <w:spacing w:before="120" w:after="120" w:line="276" w:lineRule="auto"/>
        <w:ind w:left="1134"/>
        <w:jc w:val="both"/>
        <w:rPr>
          <w:sz w:val="22"/>
          <w:szCs w:val="22"/>
        </w:rPr>
      </w:pPr>
      <w:r w:rsidRPr="00E24364">
        <w:rPr>
          <w:sz w:val="22"/>
          <w:szCs w:val="22"/>
        </w:rPr>
        <w:t xml:space="preserve">If the </w:t>
      </w:r>
      <w:r w:rsidR="00A60684" w:rsidRPr="00E24364">
        <w:rPr>
          <w:sz w:val="22"/>
          <w:szCs w:val="22"/>
        </w:rPr>
        <w:t>s</w:t>
      </w:r>
      <w:r w:rsidRPr="00E24364">
        <w:rPr>
          <w:sz w:val="22"/>
          <w:szCs w:val="22"/>
        </w:rPr>
        <w:t xml:space="preserve">tudent withdraws after the Commencement Date. </w:t>
      </w:r>
    </w:p>
    <w:p w14:paraId="3BBACBAD" w14:textId="25F10338" w:rsidR="00EB6576" w:rsidRPr="00E24364" w:rsidRDefault="006227CF" w:rsidP="00E24364">
      <w:pPr>
        <w:pStyle w:val="Default"/>
        <w:numPr>
          <w:ilvl w:val="0"/>
          <w:numId w:val="116"/>
        </w:numPr>
        <w:spacing w:before="120" w:after="120" w:line="276" w:lineRule="auto"/>
        <w:ind w:left="1134"/>
        <w:jc w:val="both"/>
        <w:rPr>
          <w:sz w:val="22"/>
          <w:szCs w:val="22"/>
        </w:rPr>
      </w:pPr>
      <w:r w:rsidRPr="006227CF">
        <w:rPr>
          <w:sz w:val="22"/>
          <w:szCs w:val="22"/>
        </w:rPr>
        <w:lastRenderedPageBreak/>
        <w:t>If a Student’s visa is cancelled due to student’s breach of visa conditions for course attendance and/or course progress; or Student’s breach of the policies and procedures of the course that the student is enrolled in after the commencement of the first course in a Package of Courses, there will be no refund of any fees paid in advance for each and every course in the Package of Courses. The Student will also have to pay the balance of any fees due for the remainder of the current course of study.</w:t>
      </w:r>
    </w:p>
    <w:p w14:paraId="73EB9CE5" w14:textId="77777777" w:rsidR="000B3621" w:rsidRPr="000B3621" w:rsidRDefault="000B3621" w:rsidP="00ED2698">
      <w:pPr>
        <w:pStyle w:val="Default"/>
        <w:numPr>
          <w:ilvl w:val="0"/>
          <w:numId w:val="116"/>
        </w:numPr>
        <w:spacing w:before="120" w:after="120" w:line="276" w:lineRule="auto"/>
        <w:ind w:left="1134"/>
        <w:jc w:val="both"/>
        <w:rPr>
          <w:sz w:val="22"/>
          <w:szCs w:val="22"/>
        </w:rPr>
      </w:pPr>
      <w:r w:rsidRPr="000B3621">
        <w:rPr>
          <w:sz w:val="22"/>
          <w:szCs w:val="22"/>
        </w:rPr>
        <w:t xml:space="preserve">If a Student is granted a deferment or temporary suspension of studies after the commencement of a Package of Courses and does not return or re-commence on the agreed date without the approval of Ozford, the student is deemed to have inactively withdrawn, and their enrolment will be cancelled. </w:t>
      </w:r>
    </w:p>
    <w:p w14:paraId="30EF03EA" w14:textId="77777777" w:rsidR="000B3621" w:rsidRPr="000B3621" w:rsidRDefault="000B3621" w:rsidP="00ED2698">
      <w:pPr>
        <w:pStyle w:val="Default"/>
        <w:numPr>
          <w:ilvl w:val="0"/>
          <w:numId w:val="116"/>
        </w:numPr>
        <w:spacing w:before="120" w:after="120" w:line="276" w:lineRule="auto"/>
        <w:ind w:left="1134"/>
        <w:jc w:val="both"/>
        <w:rPr>
          <w:sz w:val="22"/>
          <w:szCs w:val="22"/>
        </w:rPr>
      </w:pPr>
      <w:r w:rsidRPr="000B3621">
        <w:rPr>
          <w:sz w:val="22"/>
          <w:szCs w:val="22"/>
        </w:rPr>
        <w:t>If a Student is enrolled in a Package of Courses does not return to study after a proclaimed holiday or break from studies, on the agreed date without the approval of Ozford the student is deemed to have inactively withdrawn, and their enrolment will be cancelled. There will be no refund of tuition or non-tuition fees paid in advance the course the student is enrolled in.</w:t>
      </w:r>
    </w:p>
    <w:p w14:paraId="7AFEB8B3" w14:textId="77777777" w:rsidR="00EB6576" w:rsidRPr="00E24364" w:rsidRDefault="00EB6576" w:rsidP="00E24364">
      <w:pPr>
        <w:spacing w:before="120" w:after="120" w:line="276" w:lineRule="auto"/>
        <w:rPr>
          <w:rFonts w:cs="Arial"/>
        </w:rPr>
      </w:pPr>
    </w:p>
    <w:p w14:paraId="1900B220" w14:textId="77777777" w:rsidR="00EB6576" w:rsidRPr="00E24364" w:rsidRDefault="00EB6576" w:rsidP="00E24364">
      <w:pPr>
        <w:pStyle w:val="NormalWeb"/>
        <w:spacing w:before="120" w:after="120" w:line="276" w:lineRule="auto"/>
        <w:jc w:val="both"/>
        <w:rPr>
          <w:rFonts w:ascii="Arial" w:hAnsi="Arial" w:cs="Arial"/>
          <w:b/>
          <w:bCs/>
          <w:sz w:val="22"/>
          <w:szCs w:val="22"/>
          <w:u w:val="single"/>
          <w:lang w:val="en-AU"/>
        </w:rPr>
      </w:pPr>
      <w:r w:rsidRPr="00E24364">
        <w:rPr>
          <w:rFonts w:ascii="Arial" w:hAnsi="Arial" w:cs="Arial"/>
          <w:b/>
          <w:bCs/>
          <w:sz w:val="22"/>
          <w:szCs w:val="22"/>
          <w:u w:val="single"/>
          <w:lang w:val="en-AU"/>
        </w:rPr>
        <w:t>International student refunds</w:t>
      </w:r>
    </w:p>
    <w:p w14:paraId="7F1B7B02" w14:textId="6F765991"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Default by Ozford (Provider default)</w:t>
      </w:r>
    </w:p>
    <w:p w14:paraId="5C4AE84C" w14:textId="69713AFF" w:rsidR="00EB6576" w:rsidRPr="00E24364" w:rsidRDefault="00EB6576" w:rsidP="00E24364">
      <w:pPr>
        <w:pStyle w:val="Default"/>
        <w:numPr>
          <w:ilvl w:val="1"/>
          <w:numId w:val="115"/>
        </w:numPr>
        <w:tabs>
          <w:tab w:val="left" w:pos="0"/>
        </w:tabs>
        <w:spacing w:before="120" w:after="120" w:line="276" w:lineRule="auto"/>
        <w:ind w:left="709" w:hanging="709"/>
        <w:jc w:val="both"/>
        <w:rPr>
          <w:bCs/>
          <w:sz w:val="22"/>
          <w:szCs w:val="22"/>
        </w:rPr>
      </w:pPr>
      <w:r w:rsidRPr="00E24364">
        <w:rPr>
          <w:bCs/>
          <w:sz w:val="22"/>
          <w:szCs w:val="22"/>
        </w:rPr>
        <w:t xml:space="preserve">If, </w:t>
      </w:r>
      <w:r w:rsidRPr="00E24364">
        <w:rPr>
          <w:sz w:val="22"/>
          <w:szCs w:val="22"/>
        </w:rPr>
        <w:t>for</w:t>
      </w:r>
      <w:r w:rsidRPr="00E24364">
        <w:rPr>
          <w:bCs/>
          <w:sz w:val="22"/>
          <w:szCs w:val="22"/>
        </w:rPr>
        <w:t xml:space="preserve"> any reason, Ozford is unable to deliver the course on the specified starting date (Provider Default), Ozford will:</w:t>
      </w:r>
    </w:p>
    <w:p w14:paraId="40BE8D17" w14:textId="77777777" w:rsidR="00EB6576" w:rsidRPr="00E24364" w:rsidRDefault="00EB6576" w:rsidP="00E24364">
      <w:pPr>
        <w:pStyle w:val="Default"/>
        <w:numPr>
          <w:ilvl w:val="0"/>
          <w:numId w:val="116"/>
        </w:numPr>
        <w:spacing w:before="120" w:after="120" w:line="276" w:lineRule="auto"/>
        <w:ind w:left="1134"/>
        <w:jc w:val="both"/>
        <w:rPr>
          <w:sz w:val="22"/>
          <w:szCs w:val="22"/>
        </w:rPr>
      </w:pPr>
      <w:r w:rsidRPr="00E24364">
        <w:rPr>
          <w:sz w:val="22"/>
          <w:szCs w:val="22"/>
        </w:rPr>
        <w:t>notify the Student in writing and notify the ESOS agency and the TPS Director (via PRISMS) of Provider Default within 3 business days in accordance with the ESOS Act.</w:t>
      </w:r>
    </w:p>
    <w:p w14:paraId="69379141" w14:textId="77777777" w:rsidR="00EB6576" w:rsidRPr="00E24364" w:rsidRDefault="00EB6576" w:rsidP="00E24364">
      <w:pPr>
        <w:pStyle w:val="Default"/>
        <w:numPr>
          <w:ilvl w:val="0"/>
          <w:numId w:val="116"/>
        </w:numPr>
        <w:spacing w:before="120" w:after="120" w:line="276" w:lineRule="auto"/>
        <w:ind w:left="1134"/>
        <w:jc w:val="both"/>
        <w:rPr>
          <w:sz w:val="22"/>
          <w:szCs w:val="22"/>
        </w:rPr>
      </w:pPr>
      <w:r w:rsidRPr="00E24364">
        <w:rPr>
          <w:sz w:val="22"/>
          <w:szCs w:val="22"/>
        </w:rPr>
        <w:t>provide notice to the ESOS agency and the TPS (via PRISMS) of the outcome of the default within 7 days.</w:t>
      </w:r>
    </w:p>
    <w:p w14:paraId="13CC6C04" w14:textId="3A14C4DD" w:rsidR="00EB6576" w:rsidRPr="00E24364" w:rsidRDefault="00EB6576" w:rsidP="00E24364">
      <w:pPr>
        <w:pStyle w:val="Default"/>
        <w:numPr>
          <w:ilvl w:val="0"/>
          <w:numId w:val="116"/>
        </w:numPr>
        <w:spacing w:before="120" w:after="120" w:line="276" w:lineRule="auto"/>
        <w:ind w:left="1134"/>
        <w:jc w:val="both"/>
        <w:rPr>
          <w:sz w:val="22"/>
          <w:szCs w:val="22"/>
        </w:rPr>
      </w:pPr>
      <w:r w:rsidRPr="00E24364">
        <w:rPr>
          <w:sz w:val="22"/>
          <w:szCs w:val="22"/>
        </w:rPr>
        <w:t xml:space="preserve">provide a full refund of course Tuition Fees paid in advance to students </w:t>
      </w:r>
      <w:r w:rsidRPr="00A653BB">
        <w:rPr>
          <w:b/>
          <w:bCs/>
          <w:sz w:val="22"/>
          <w:szCs w:val="22"/>
        </w:rPr>
        <w:t>within 14 days</w:t>
      </w:r>
      <w:r w:rsidRPr="00E24364">
        <w:rPr>
          <w:sz w:val="22"/>
          <w:szCs w:val="22"/>
        </w:rPr>
        <w:t xml:space="preserve"> of Ozford notifying the Student of the Provider Default.</w:t>
      </w:r>
    </w:p>
    <w:p w14:paraId="77865638" w14:textId="77777777" w:rsidR="00EB6576" w:rsidRPr="00E24364" w:rsidRDefault="00EB6576" w:rsidP="00E24364">
      <w:pPr>
        <w:pStyle w:val="Default"/>
        <w:numPr>
          <w:ilvl w:val="1"/>
          <w:numId w:val="115"/>
        </w:numPr>
        <w:tabs>
          <w:tab w:val="left" w:pos="0"/>
        </w:tabs>
        <w:spacing w:before="120" w:after="120" w:line="276" w:lineRule="auto"/>
        <w:ind w:left="709" w:hanging="709"/>
        <w:jc w:val="both"/>
        <w:rPr>
          <w:bCs/>
          <w:sz w:val="22"/>
          <w:szCs w:val="22"/>
        </w:rPr>
      </w:pPr>
      <w:r w:rsidRPr="00E24364">
        <w:rPr>
          <w:bCs/>
          <w:sz w:val="22"/>
          <w:szCs w:val="22"/>
        </w:rPr>
        <w:t>The notice will comply with the requirements of the ESOS Act, ie as required by PRISMS and include the following:</w:t>
      </w:r>
    </w:p>
    <w:p w14:paraId="77A69CEC" w14:textId="13323ACC" w:rsidR="00EB6576" w:rsidRPr="00E24364" w:rsidRDefault="00EB6576" w:rsidP="00E24364">
      <w:pPr>
        <w:pStyle w:val="Default"/>
        <w:numPr>
          <w:ilvl w:val="0"/>
          <w:numId w:val="116"/>
        </w:numPr>
        <w:spacing w:before="120" w:after="120" w:line="276" w:lineRule="auto"/>
        <w:ind w:left="1134"/>
        <w:jc w:val="both"/>
        <w:rPr>
          <w:bCs/>
          <w:sz w:val="22"/>
          <w:szCs w:val="22"/>
        </w:rPr>
      </w:pPr>
      <w:r w:rsidRPr="00E24364">
        <w:rPr>
          <w:sz w:val="22"/>
          <w:szCs w:val="22"/>
        </w:rPr>
        <w:t>whether</w:t>
      </w:r>
      <w:r w:rsidRPr="00E24364">
        <w:rPr>
          <w:bCs/>
          <w:sz w:val="22"/>
          <w:szCs w:val="22"/>
        </w:rPr>
        <w:t xml:space="preserve"> </w:t>
      </w:r>
      <w:r w:rsidRPr="00E24364">
        <w:rPr>
          <w:bCs/>
          <w:szCs w:val="22"/>
        </w:rPr>
        <w:t xml:space="preserve">Ozford </w:t>
      </w:r>
      <w:r w:rsidRPr="00E24364">
        <w:rPr>
          <w:bCs/>
          <w:sz w:val="22"/>
          <w:szCs w:val="22"/>
        </w:rPr>
        <w:t>discharged its obligations to the Students in accordance with section 46D of the ESOS Act;</w:t>
      </w:r>
    </w:p>
    <w:p w14:paraId="4DDF103B" w14:textId="0D8827ED" w:rsidR="00EB6576" w:rsidRPr="00E24364" w:rsidRDefault="00EB6576" w:rsidP="00E24364">
      <w:pPr>
        <w:pStyle w:val="Default"/>
        <w:numPr>
          <w:ilvl w:val="0"/>
          <w:numId w:val="116"/>
        </w:numPr>
        <w:spacing w:before="120" w:after="120" w:line="276" w:lineRule="auto"/>
        <w:ind w:left="1134"/>
        <w:jc w:val="both"/>
        <w:rPr>
          <w:bCs/>
          <w:sz w:val="22"/>
          <w:szCs w:val="22"/>
        </w:rPr>
      </w:pPr>
      <w:r w:rsidRPr="00E24364">
        <w:rPr>
          <w:bCs/>
          <w:sz w:val="22"/>
          <w:szCs w:val="22"/>
        </w:rPr>
        <w:t xml:space="preserve">if </w:t>
      </w:r>
      <w:r w:rsidRPr="00E24364">
        <w:rPr>
          <w:sz w:val="22"/>
          <w:szCs w:val="22"/>
        </w:rPr>
        <w:t>Ozford</w:t>
      </w:r>
      <w:r w:rsidRPr="00E24364">
        <w:rPr>
          <w:bCs/>
          <w:szCs w:val="22"/>
        </w:rPr>
        <w:t xml:space="preserve"> </w:t>
      </w:r>
      <w:r w:rsidRPr="00E24364">
        <w:rPr>
          <w:bCs/>
          <w:sz w:val="22"/>
          <w:szCs w:val="22"/>
        </w:rPr>
        <w:t>arranged an alternative course:</w:t>
      </w:r>
    </w:p>
    <w:p w14:paraId="017E8313" w14:textId="6F85AF6A" w:rsidR="00EB6576" w:rsidRPr="00E24364" w:rsidRDefault="00EB6576" w:rsidP="00E24364">
      <w:pPr>
        <w:tabs>
          <w:tab w:val="left" w:pos="0"/>
          <w:tab w:val="left" w:pos="1843"/>
        </w:tabs>
        <w:spacing w:before="120" w:after="120" w:line="276" w:lineRule="auto"/>
        <w:ind w:left="1440"/>
        <w:rPr>
          <w:rFonts w:cs="Arial"/>
          <w:bCs/>
          <w:szCs w:val="22"/>
        </w:rPr>
      </w:pPr>
      <w:r w:rsidRPr="00E24364">
        <w:rPr>
          <w:rFonts w:cs="Arial"/>
          <w:bCs/>
          <w:szCs w:val="22"/>
        </w:rPr>
        <w:t>i.</w:t>
      </w:r>
      <w:r w:rsidRPr="00E24364">
        <w:rPr>
          <w:rFonts w:cs="Arial"/>
          <w:bCs/>
          <w:szCs w:val="22"/>
        </w:rPr>
        <w:tab/>
        <w:t xml:space="preserve"> details of the Students Ozford arranged alternative courses for; and</w:t>
      </w:r>
    </w:p>
    <w:p w14:paraId="6D7728FF" w14:textId="77777777" w:rsidR="00EB6576" w:rsidRPr="00E24364" w:rsidRDefault="00EB6576" w:rsidP="00E24364">
      <w:pPr>
        <w:tabs>
          <w:tab w:val="left" w:pos="0"/>
          <w:tab w:val="left" w:pos="1843"/>
        </w:tabs>
        <w:spacing w:before="120" w:after="120" w:line="276" w:lineRule="auto"/>
        <w:ind w:left="1440"/>
        <w:rPr>
          <w:rFonts w:cs="Arial"/>
          <w:bCs/>
          <w:szCs w:val="22"/>
        </w:rPr>
      </w:pPr>
      <w:r w:rsidRPr="00E24364">
        <w:rPr>
          <w:rFonts w:cs="Arial"/>
          <w:bCs/>
          <w:szCs w:val="22"/>
        </w:rPr>
        <w:t>ii.</w:t>
      </w:r>
      <w:r w:rsidRPr="00E24364">
        <w:rPr>
          <w:rFonts w:cs="Arial"/>
          <w:bCs/>
          <w:szCs w:val="22"/>
        </w:rPr>
        <w:tab/>
        <w:t xml:space="preserve"> details of the courses arranged; and</w:t>
      </w:r>
    </w:p>
    <w:p w14:paraId="0F6CA837" w14:textId="77777777" w:rsidR="00EB6576" w:rsidRPr="00E24364" w:rsidRDefault="00EB6576" w:rsidP="00E24364">
      <w:pPr>
        <w:tabs>
          <w:tab w:val="left" w:pos="0"/>
          <w:tab w:val="left" w:pos="1843"/>
        </w:tabs>
        <w:spacing w:before="120" w:after="120" w:line="276" w:lineRule="auto"/>
        <w:ind w:left="1843" w:hanging="403"/>
        <w:rPr>
          <w:rFonts w:cs="Arial"/>
          <w:bCs/>
          <w:szCs w:val="22"/>
        </w:rPr>
      </w:pPr>
      <w:r w:rsidRPr="00E24364">
        <w:rPr>
          <w:rFonts w:cs="Arial"/>
          <w:bCs/>
          <w:szCs w:val="22"/>
        </w:rPr>
        <w:t>iii.</w:t>
      </w:r>
      <w:r w:rsidRPr="00E24364">
        <w:rPr>
          <w:rFonts w:cs="Arial"/>
          <w:bCs/>
          <w:szCs w:val="22"/>
        </w:rPr>
        <w:tab/>
        <w:t xml:space="preserve"> evidence of each student’s acceptance of an offer of a place in an alternative course;</w:t>
      </w:r>
    </w:p>
    <w:p w14:paraId="567E0272" w14:textId="6EFA25C7" w:rsidR="00EB6576" w:rsidRPr="00E24364" w:rsidRDefault="00EB6576" w:rsidP="00E24364">
      <w:pPr>
        <w:pStyle w:val="Default"/>
        <w:numPr>
          <w:ilvl w:val="0"/>
          <w:numId w:val="116"/>
        </w:numPr>
        <w:spacing w:before="120" w:after="120" w:line="276" w:lineRule="auto"/>
        <w:ind w:left="1134"/>
        <w:jc w:val="both"/>
        <w:rPr>
          <w:bCs/>
          <w:sz w:val="22"/>
          <w:szCs w:val="22"/>
        </w:rPr>
      </w:pPr>
      <w:r w:rsidRPr="00E24364">
        <w:rPr>
          <w:bCs/>
          <w:sz w:val="22"/>
          <w:szCs w:val="22"/>
        </w:rPr>
        <w:lastRenderedPageBreak/>
        <w:t xml:space="preserve">(if </w:t>
      </w:r>
      <w:r w:rsidRPr="00E24364">
        <w:rPr>
          <w:bCs/>
          <w:szCs w:val="22"/>
        </w:rPr>
        <w:t xml:space="preserve">Ozford </w:t>
      </w:r>
      <w:r w:rsidRPr="00E24364">
        <w:rPr>
          <w:bCs/>
          <w:sz w:val="22"/>
          <w:szCs w:val="22"/>
        </w:rPr>
        <w:t>provided refunds:</w:t>
      </w:r>
    </w:p>
    <w:p w14:paraId="3B30BFA8" w14:textId="60694111" w:rsidR="00EB6576" w:rsidRPr="00E24364" w:rsidRDefault="00EB6576" w:rsidP="00E24364">
      <w:pPr>
        <w:tabs>
          <w:tab w:val="left" w:pos="0"/>
          <w:tab w:val="left" w:pos="1843"/>
        </w:tabs>
        <w:spacing w:before="120" w:after="120" w:line="276" w:lineRule="auto"/>
        <w:ind w:left="1440"/>
        <w:rPr>
          <w:rFonts w:cs="Arial"/>
          <w:bCs/>
          <w:szCs w:val="22"/>
        </w:rPr>
      </w:pPr>
      <w:r w:rsidRPr="00E24364">
        <w:rPr>
          <w:rFonts w:cs="Arial"/>
          <w:bCs/>
          <w:szCs w:val="22"/>
        </w:rPr>
        <w:t xml:space="preserve">i. </w:t>
      </w:r>
      <w:r w:rsidRPr="00E24364">
        <w:rPr>
          <w:rFonts w:cs="Arial"/>
          <w:bCs/>
          <w:szCs w:val="22"/>
        </w:rPr>
        <w:tab/>
        <w:t>details of the students Ozford provided refunds to; and</w:t>
      </w:r>
    </w:p>
    <w:p w14:paraId="58356D9E" w14:textId="77777777" w:rsidR="00EB6576" w:rsidRPr="00E24364" w:rsidRDefault="00EB6576" w:rsidP="00E24364">
      <w:pPr>
        <w:tabs>
          <w:tab w:val="left" w:pos="0"/>
          <w:tab w:val="left" w:pos="1843"/>
        </w:tabs>
        <w:spacing w:before="120" w:after="120" w:line="276" w:lineRule="auto"/>
        <w:ind w:left="1440"/>
        <w:rPr>
          <w:rFonts w:cs="Arial"/>
          <w:bCs/>
          <w:szCs w:val="22"/>
        </w:rPr>
      </w:pPr>
      <w:r w:rsidRPr="00E24364">
        <w:rPr>
          <w:rFonts w:cs="Arial"/>
          <w:bCs/>
          <w:szCs w:val="22"/>
        </w:rPr>
        <w:t xml:space="preserve">ii. </w:t>
      </w:r>
      <w:r w:rsidRPr="00E24364">
        <w:rPr>
          <w:rFonts w:cs="Arial"/>
          <w:bCs/>
          <w:szCs w:val="22"/>
        </w:rPr>
        <w:tab/>
        <w:t>details of the amounts of the refunds provided.</w:t>
      </w:r>
    </w:p>
    <w:p w14:paraId="690FFE7F" w14:textId="21C0673A" w:rsidR="00EB6576" w:rsidRPr="00E24364" w:rsidRDefault="00EB6576" w:rsidP="00E24364">
      <w:pPr>
        <w:pStyle w:val="Default"/>
        <w:numPr>
          <w:ilvl w:val="1"/>
          <w:numId w:val="115"/>
        </w:numPr>
        <w:tabs>
          <w:tab w:val="left" w:pos="0"/>
        </w:tabs>
        <w:spacing w:before="120" w:after="120" w:line="276" w:lineRule="auto"/>
        <w:ind w:left="709" w:hanging="709"/>
        <w:jc w:val="both"/>
        <w:rPr>
          <w:sz w:val="22"/>
          <w:szCs w:val="22"/>
        </w:rPr>
      </w:pPr>
      <w:r w:rsidRPr="00E24364">
        <w:rPr>
          <w:sz w:val="22"/>
          <w:szCs w:val="22"/>
        </w:rPr>
        <w:t>If, for any reason, Ozford ceases to deliver the course before it is completed (Provider Default), a refund of unspent Tuition Fees will be made within 14 days of notification of the Provider Default in accordance with the refund requirements of the ESOS Act 2000.</w:t>
      </w:r>
    </w:p>
    <w:p w14:paraId="25A32F19"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p>
    <w:p w14:paraId="00528736"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Default by the Student</w:t>
      </w:r>
    </w:p>
    <w:p w14:paraId="7919CDC6" w14:textId="078F94DC" w:rsidR="00EB6576" w:rsidRPr="00E24364" w:rsidRDefault="00EB6576" w:rsidP="00E24364">
      <w:pPr>
        <w:pStyle w:val="Default"/>
        <w:numPr>
          <w:ilvl w:val="1"/>
          <w:numId w:val="115"/>
        </w:numPr>
        <w:tabs>
          <w:tab w:val="left" w:pos="0"/>
        </w:tabs>
        <w:spacing w:before="120" w:after="120" w:line="276" w:lineRule="auto"/>
        <w:ind w:left="709" w:hanging="709"/>
        <w:jc w:val="both"/>
        <w:rPr>
          <w:sz w:val="22"/>
          <w:szCs w:val="22"/>
        </w:rPr>
      </w:pPr>
      <w:r w:rsidRPr="00E24364">
        <w:rPr>
          <w:sz w:val="22"/>
          <w:szCs w:val="22"/>
        </w:rPr>
        <w:t xml:space="preserve">If there is Student default, Ozford will notify the ESOS agency and TPS Director (via PRISMS) of the student default. </w:t>
      </w:r>
    </w:p>
    <w:p w14:paraId="618D8250" w14:textId="546D4EB2" w:rsidR="00EB6576" w:rsidRPr="00E24364" w:rsidRDefault="00EB6576" w:rsidP="00E24364">
      <w:pPr>
        <w:pStyle w:val="Default"/>
        <w:numPr>
          <w:ilvl w:val="1"/>
          <w:numId w:val="115"/>
        </w:numPr>
        <w:tabs>
          <w:tab w:val="left" w:pos="0"/>
        </w:tabs>
        <w:spacing w:before="120" w:after="120" w:line="276" w:lineRule="auto"/>
        <w:ind w:left="709" w:hanging="709"/>
        <w:jc w:val="both"/>
        <w:rPr>
          <w:sz w:val="22"/>
          <w:szCs w:val="22"/>
        </w:rPr>
      </w:pPr>
      <w:r w:rsidRPr="00E24364">
        <w:rPr>
          <w:sz w:val="22"/>
          <w:szCs w:val="22"/>
        </w:rPr>
        <w:t>In cases of refunds for visa refusal or in the unlikely event of a valid written agreement not being in place, Ozford will notify the</w:t>
      </w:r>
      <w:r w:rsidR="009C3DA0" w:rsidRPr="00ED2698">
        <w:rPr>
          <w:sz w:val="22"/>
          <w:szCs w:val="22"/>
        </w:rPr>
        <w:t xml:space="preserve"> Commonwealth Department of Education</w:t>
      </w:r>
      <w:r w:rsidRPr="00DB5EE8">
        <w:rPr>
          <w:sz w:val="22"/>
          <w:szCs w:val="22"/>
        </w:rPr>
        <w:t xml:space="preserve"> </w:t>
      </w:r>
      <w:r w:rsidRPr="00E24364">
        <w:rPr>
          <w:sz w:val="22"/>
          <w:szCs w:val="22"/>
        </w:rPr>
        <w:t>Secretary</w:t>
      </w:r>
      <w:r w:rsidR="00C92964">
        <w:rPr>
          <w:sz w:val="22"/>
          <w:szCs w:val="22"/>
        </w:rPr>
        <w:t xml:space="preserve"> </w:t>
      </w:r>
      <w:r w:rsidR="00C92964" w:rsidRPr="00ED2698">
        <w:rPr>
          <w:sz w:val="22"/>
          <w:szCs w:val="22"/>
        </w:rPr>
        <w:t>via PRISMS</w:t>
      </w:r>
      <w:r w:rsidRPr="00DB5EE8">
        <w:rPr>
          <w:sz w:val="22"/>
          <w:szCs w:val="22"/>
        </w:rPr>
        <w:t xml:space="preserve"> 7 days</w:t>
      </w:r>
      <w:r w:rsidRPr="00E24364">
        <w:rPr>
          <w:sz w:val="22"/>
          <w:szCs w:val="22"/>
        </w:rPr>
        <w:t xml:space="preserve"> after the end of the obligation period (ie. 4 weeks after the default date).</w:t>
      </w:r>
    </w:p>
    <w:p w14:paraId="1648A7A3"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p>
    <w:p w14:paraId="7C53CDDC" w14:textId="77777777" w:rsidR="00EB6576" w:rsidRPr="006C513D"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Situations where there is a full refund of Tuition Fees</w:t>
      </w:r>
    </w:p>
    <w:p w14:paraId="3C31D5D9" w14:textId="77777777" w:rsidR="006C513D" w:rsidRPr="00ED2698" w:rsidRDefault="006C513D" w:rsidP="00ED2698">
      <w:pPr>
        <w:pStyle w:val="Default"/>
        <w:numPr>
          <w:ilvl w:val="1"/>
          <w:numId w:val="115"/>
        </w:numPr>
        <w:tabs>
          <w:tab w:val="left" w:pos="0"/>
        </w:tabs>
        <w:spacing w:before="120" w:after="120" w:line="276" w:lineRule="auto"/>
        <w:ind w:left="709" w:hanging="709"/>
        <w:jc w:val="both"/>
        <w:rPr>
          <w:szCs w:val="22"/>
        </w:rPr>
      </w:pPr>
      <w:r w:rsidRPr="00ED2698">
        <w:rPr>
          <w:sz w:val="22"/>
          <w:szCs w:val="22"/>
        </w:rPr>
        <w:t xml:space="preserve">If the application for a Student visa is unsuccessful: A full refund of course tuition fees minus the lesser of 5% of the Tuition Fees received by Ozford from the Student before the day of the Student Default, or AUD 500 will be made </w:t>
      </w:r>
      <w:r w:rsidRPr="00ED2698">
        <w:rPr>
          <w:b/>
          <w:bCs/>
          <w:sz w:val="22"/>
          <w:szCs w:val="22"/>
        </w:rPr>
        <w:t>within 20 business days or 4 weeks whichever is lesser</w:t>
      </w:r>
      <w:r w:rsidRPr="00ED2698">
        <w:rPr>
          <w:sz w:val="22"/>
          <w:szCs w:val="22"/>
        </w:rPr>
        <w:t xml:space="preserve"> after receiving a written claim from the student. The request for refund should be in writing and include proof of the visa refusal from the Australian Government. </w:t>
      </w:r>
    </w:p>
    <w:p w14:paraId="5EE5ACDD" w14:textId="5410B71E" w:rsidR="006C513D" w:rsidRPr="005814D7" w:rsidRDefault="006C513D" w:rsidP="00ED2698">
      <w:pPr>
        <w:pStyle w:val="Default"/>
        <w:numPr>
          <w:ilvl w:val="1"/>
          <w:numId w:val="115"/>
        </w:numPr>
        <w:tabs>
          <w:tab w:val="left" w:pos="0"/>
        </w:tabs>
        <w:spacing w:before="120" w:after="120" w:line="276" w:lineRule="auto"/>
        <w:ind w:left="709" w:hanging="709"/>
        <w:jc w:val="both"/>
        <w:rPr>
          <w:rFonts w:cstheme="minorHAnsi"/>
          <w:szCs w:val="22"/>
          <w:lang w:val="en-US"/>
        </w:rPr>
      </w:pPr>
      <w:r w:rsidRPr="00ED2698">
        <w:rPr>
          <w:rFonts w:eastAsia="Times New Roman" w:cstheme="minorHAnsi"/>
          <w:sz w:val="22"/>
          <w:szCs w:val="22"/>
          <w:lang w:val="en-US"/>
        </w:rPr>
        <w:t xml:space="preserve">If for any reason Ozford is unable to start delivery of the course on the specified starting date (provider default), a full refund of course tuition fees paid in advance of tuition provided by Ozford will be made within </w:t>
      </w:r>
      <w:r w:rsidRPr="00ED2698">
        <w:rPr>
          <w:rFonts w:eastAsia="Times New Roman" w:cstheme="minorHAnsi"/>
          <w:b/>
          <w:sz w:val="22"/>
          <w:szCs w:val="22"/>
          <w:lang w:val="en-US"/>
        </w:rPr>
        <w:t xml:space="preserve">14 days for an International Student </w:t>
      </w:r>
      <w:r w:rsidRPr="00ED2698">
        <w:rPr>
          <w:rFonts w:eastAsia="Times New Roman" w:cstheme="minorHAnsi"/>
          <w:sz w:val="22"/>
          <w:szCs w:val="22"/>
          <w:lang w:val="en-US"/>
        </w:rPr>
        <w:t xml:space="preserve">notifying the student of the provider default. </w:t>
      </w:r>
    </w:p>
    <w:p w14:paraId="1AB5685C" w14:textId="77777777" w:rsidR="00EB6576" w:rsidRPr="00E24364" w:rsidRDefault="00EB6576" w:rsidP="00ED2698">
      <w:pPr>
        <w:pStyle w:val="Default"/>
        <w:tabs>
          <w:tab w:val="left" w:pos="0"/>
        </w:tabs>
        <w:spacing w:before="120" w:after="120" w:line="276" w:lineRule="auto"/>
        <w:jc w:val="both"/>
        <w:rPr>
          <w:sz w:val="22"/>
          <w:szCs w:val="22"/>
        </w:rPr>
      </w:pPr>
    </w:p>
    <w:p w14:paraId="3C715861" w14:textId="77777777" w:rsidR="00EB6576" w:rsidRPr="00915BC9"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Situations where there is a partial refund of Tuition Fees</w:t>
      </w:r>
    </w:p>
    <w:p w14:paraId="4B9D4475" w14:textId="738E525C" w:rsidR="00915BC9" w:rsidRPr="005814D7" w:rsidRDefault="00915BC9" w:rsidP="00ED2698">
      <w:pPr>
        <w:pStyle w:val="Default"/>
        <w:numPr>
          <w:ilvl w:val="1"/>
          <w:numId w:val="115"/>
        </w:numPr>
        <w:tabs>
          <w:tab w:val="left" w:pos="0"/>
        </w:tabs>
        <w:spacing w:before="120" w:after="120" w:line="276" w:lineRule="auto"/>
        <w:ind w:left="709" w:hanging="709"/>
        <w:jc w:val="both"/>
        <w:rPr>
          <w:rFonts w:cstheme="minorHAnsi"/>
          <w:szCs w:val="22"/>
          <w:lang w:val="en-US"/>
        </w:rPr>
      </w:pPr>
      <w:r w:rsidRPr="00ED2698">
        <w:rPr>
          <w:rFonts w:eastAsia="Times New Roman" w:cstheme="minorHAnsi"/>
          <w:sz w:val="22"/>
          <w:szCs w:val="22"/>
          <w:lang w:val="en-US"/>
        </w:rPr>
        <w:t xml:space="preserve">If for any reason, Ozford ceases </w:t>
      </w:r>
      <w:proofErr w:type="gramStart"/>
      <w:r w:rsidRPr="00ED2698">
        <w:rPr>
          <w:rFonts w:eastAsia="Times New Roman" w:cstheme="minorHAnsi"/>
          <w:sz w:val="22"/>
          <w:szCs w:val="22"/>
          <w:lang w:val="en-US"/>
        </w:rPr>
        <w:t>to deliver</w:t>
      </w:r>
      <w:proofErr w:type="gramEnd"/>
      <w:r w:rsidRPr="00ED2698">
        <w:rPr>
          <w:rFonts w:eastAsia="Times New Roman" w:cstheme="minorHAnsi"/>
          <w:sz w:val="22"/>
          <w:szCs w:val="22"/>
          <w:lang w:val="en-US"/>
        </w:rPr>
        <w:t xml:space="preserve"> the course before it is completed (provider default), a refund of </w:t>
      </w:r>
      <w:r w:rsidRPr="00ED2698">
        <w:rPr>
          <w:rFonts w:eastAsia="Times New Roman" w:cstheme="minorHAnsi"/>
          <w:b/>
          <w:sz w:val="22"/>
          <w:szCs w:val="22"/>
          <w:lang w:val="en-US"/>
        </w:rPr>
        <w:t>Un</w:t>
      </w:r>
      <w:r w:rsidRPr="00ED2698">
        <w:rPr>
          <w:rFonts w:cstheme="minorHAnsi"/>
          <w:b/>
          <w:sz w:val="22"/>
          <w:szCs w:val="22"/>
          <w:lang w:val="en-US"/>
        </w:rPr>
        <w:t>used</w:t>
      </w:r>
      <w:r w:rsidRPr="00ED2698">
        <w:rPr>
          <w:rFonts w:eastAsia="Times New Roman" w:cstheme="minorHAnsi"/>
          <w:b/>
          <w:sz w:val="22"/>
          <w:szCs w:val="22"/>
          <w:lang w:val="en-US"/>
        </w:rPr>
        <w:t xml:space="preserve"> Tuition Fees</w:t>
      </w:r>
      <w:r w:rsidRPr="00ED2698">
        <w:rPr>
          <w:rFonts w:eastAsia="Times New Roman" w:cstheme="minorHAnsi"/>
          <w:sz w:val="22"/>
          <w:szCs w:val="22"/>
          <w:lang w:val="en-US"/>
        </w:rPr>
        <w:t xml:space="preserve"> will be made </w:t>
      </w:r>
      <w:r w:rsidRPr="00ED2698">
        <w:rPr>
          <w:rFonts w:eastAsia="Times New Roman" w:cstheme="minorHAnsi"/>
          <w:b/>
          <w:sz w:val="22"/>
          <w:szCs w:val="22"/>
          <w:lang w:val="en-US"/>
        </w:rPr>
        <w:t xml:space="preserve">within 14 days International Student from the </w:t>
      </w:r>
      <w:r w:rsidRPr="00ED2698">
        <w:rPr>
          <w:rFonts w:eastAsia="Times New Roman" w:cstheme="minorHAnsi"/>
          <w:sz w:val="22"/>
          <w:szCs w:val="22"/>
          <w:lang w:val="en-US"/>
        </w:rPr>
        <w:t>notification of the provider default in accordance with the refund requirements of the ESOS Act 2000.</w:t>
      </w:r>
    </w:p>
    <w:p w14:paraId="6B5810A5" w14:textId="7D55DEF0" w:rsidR="00915BC9" w:rsidRPr="005814D7" w:rsidRDefault="00915BC9" w:rsidP="00ED2698">
      <w:pPr>
        <w:pStyle w:val="Default"/>
        <w:numPr>
          <w:ilvl w:val="1"/>
          <w:numId w:val="115"/>
        </w:numPr>
        <w:tabs>
          <w:tab w:val="left" w:pos="0"/>
        </w:tabs>
        <w:spacing w:before="120" w:after="120" w:line="276" w:lineRule="auto"/>
        <w:ind w:left="709" w:hanging="709"/>
        <w:jc w:val="both"/>
        <w:rPr>
          <w:rFonts w:cstheme="minorHAnsi"/>
          <w:szCs w:val="22"/>
          <w:lang w:val="en-US"/>
        </w:rPr>
      </w:pPr>
      <w:r w:rsidRPr="00ED2698">
        <w:rPr>
          <w:rFonts w:eastAsia="Times New Roman" w:cstheme="minorHAnsi"/>
          <w:sz w:val="22"/>
          <w:szCs w:val="22"/>
          <w:lang w:val="en-US"/>
        </w:rPr>
        <w:t xml:space="preserve">If a Student’s visa expires whilst studying a Package of Courses and the Student is unable to complete the Package of Courses because the relevant extension of visa is not granted, the </w:t>
      </w:r>
      <w:r w:rsidRPr="00ED2698">
        <w:rPr>
          <w:rFonts w:eastAsia="Times New Roman" w:cstheme="minorHAnsi"/>
          <w:b/>
          <w:sz w:val="22"/>
          <w:szCs w:val="22"/>
          <w:lang w:val="en-US"/>
        </w:rPr>
        <w:t>Un</w:t>
      </w:r>
      <w:r w:rsidRPr="00ED2698">
        <w:rPr>
          <w:rFonts w:cstheme="minorHAnsi"/>
          <w:b/>
          <w:sz w:val="22"/>
          <w:szCs w:val="22"/>
          <w:lang w:val="en-US"/>
        </w:rPr>
        <w:t>used</w:t>
      </w:r>
      <w:r w:rsidRPr="00ED2698">
        <w:rPr>
          <w:rFonts w:eastAsia="Times New Roman" w:cstheme="minorHAnsi"/>
          <w:b/>
          <w:sz w:val="22"/>
          <w:szCs w:val="22"/>
          <w:lang w:val="en-US"/>
        </w:rPr>
        <w:t xml:space="preserve"> Tuition Fees</w:t>
      </w:r>
      <w:r w:rsidRPr="00ED2698">
        <w:rPr>
          <w:rFonts w:eastAsia="Times New Roman" w:cstheme="minorHAnsi"/>
          <w:sz w:val="22"/>
          <w:szCs w:val="22"/>
          <w:lang w:val="en-US"/>
        </w:rPr>
        <w:t xml:space="preserve"> paid for</w:t>
      </w:r>
      <w:r w:rsidRPr="00ED2698">
        <w:rPr>
          <w:rFonts w:eastAsia="Times New Roman" w:cstheme="minorHAnsi"/>
          <w:b/>
          <w:sz w:val="22"/>
          <w:szCs w:val="22"/>
          <w:lang w:val="en-US"/>
        </w:rPr>
        <w:t xml:space="preserve"> </w:t>
      </w:r>
      <w:r w:rsidRPr="00ED2698">
        <w:rPr>
          <w:b/>
          <w:sz w:val="22"/>
          <w:szCs w:val="22"/>
        </w:rPr>
        <w:t>future courses only</w:t>
      </w:r>
      <w:r w:rsidRPr="00ED2698">
        <w:rPr>
          <w:sz w:val="22"/>
          <w:szCs w:val="22"/>
        </w:rPr>
        <w:t xml:space="preserve"> with</w:t>
      </w:r>
      <w:r w:rsidRPr="00ED2698">
        <w:rPr>
          <w:rFonts w:eastAsia="Times New Roman" w:cstheme="minorHAnsi"/>
          <w:sz w:val="22"/>
          <w:szCs w:val="22"/>
          <w:lang w:val="en-US"/>
        </w:rPr>
        <w:t xml:space="preserve">in the Package of Courses minus administration and processing charges of 5% or AU$500.00 (whichever is the lesser), will be </w:t>
      </w:r>
      <w:r w:rsidRPr="00ED2698">
        <w:rPr>
          <w:rFonts w:eastAsia="Times New Roman" w:cstheme="minorHAnsi"/>
          <w:sz w:val="22"/>
          <w:szCs w:val="22"/>
          <w:lang w:val="en-US"/>
        </w:rPr>
        <w:lastRenderedPageBreak/>
        <w:t xml:space="preserve">refunded with the refund determined in accordance with the withdrawal timing rules set out in paragraph </w:t>
      </w:r>
      <w:r w:rsidR="005814D7">
        <w:rPr>
          <w:rFonts w:eastAsiaTheme="minorEastAsia" w:cstheme="minorHAnsi" w:hint="eastAsia"/>
          <w:sz w:val="22"/>
          <w:szCs w:val="22"/>
          <w:lang w:val="en-US"/>
        </w:rPr>
        <w:t>4.14</w:t>
      </w:r>
      <w:r w:rsidRPr="00ED2698">
        <w:rPr>
          <w:rFonts w:eastAsia="Times New Roman" w:cstheme="minorHAnsi"/>
          <w:sz w:val="22"/>
          <w:szCs w:val="22"/>
          <w:lang w:val="en-US"/>
        </w:rPr>
        <w:t xml:space="preserve">. </w:t>
      </w:r>
    </w:p>
    <w:p w14:paraId="2C838979" w14:textId="6256A04F" w:rsidR="00915BC9" w:rsidRPr="005814D7" w:rsidRDefault="00915BC9" w:rsidP="00ED2698">
      <w:pPr>
        <w:pStyle w:val="Default"/>
        <w:numPr>
          <w:ilvl w:val="1"/>
          <w:numId w:val="115"/>
        </w:numPr>
        <w:tabs>
          <w:tab w:val="left" w:pos="0"/>
        </w:tabs>
        <w:spacing w:before="120" w:after="120" w:line="276" w:lineRule="auto"/>
        <w:ind w:left="709" w:hanging="709"/>
        <w:jc w:val="both"/>
        <w:rPr>
          <w:rFonts w:cstheme="minorHAnsi"/>
          <w:szCs w:val="22"/>
          <w:lang w:val="en-US"/>
        </w:rPr>
      </w:pPr>
      <w:r w:rsidRPr="00ED2698">
        <w:rPr>
          <w:rFonts w:eastAsia="Times New Roman" w:cstheme="minorHAnsi"/>
          <w:sz w:val="22"/>
          <w:szCs w:val="22"/>
          <w:lang w:val="en-US"/>
        </w:rPr>
        <w:t xml:space="preserve">If a Student is provisionally enrolled in a Package of Courses that is subject to providing evidence of the required English language proficiency and the Student fails to provide such evidence prior to commencement of the main course. The refund of </w:t>
      </w:r>
      <w:r w:rsidRPr="00ED2698">
        <w:rPr>
          <w:rFonts w:eastAsia="Times New Roman" w:cstheme="minorHAnsi"/>
          <w:b/>
          <w:sz w:val="22"/>
          <w:szCs w:val="22"/>
          <w:lang w:val="en-US"/>
        </w:rPr>
        <w:t>Un</w:t>
      </w:r>
      <w:r w:rsidRPr="00ED2698">
        <w:rPr>
          <w:rFonts w:cstheme="minorHAnsi"/>
          <w:b/>
          <w:sz w:val="22"/>
          <w:szCs w:val="22"/>
          <w:lang w:val="en-US"/>
        </w:rPr>
        <w:t>used</w:t>
      </w:r>
      <w:r w:rsidRPr="00ED2698">
        <w:rPr>
          <w:rFonts w:eastAsia="Times New Roman" w:cstheme="minorHAnsi"/>
          <w:b/>
          <w:sz w:val="22"/>
          <w:szCs w:val="22"/>
          <w:lang w:val="en-US"/>
        </w:rPr>
        <w:t xml:space="preserve"> Tuition Fees</w:t>
      </w:r>
      <w:r w:rsidRPr="00ED2698">
        <w:rPr>
          <w:rFonts w:eastAsia="Times New Roman" w:cstheme="minorHAnsi"/>
          <w:sz w:val="22"/>
          <w:szCs w:val="22"/>
          <w:lang w:val="en-US"/>
        </w:rPr>
        <w:t xml:space="preserve"> for </w:t>
      </w:r>
      <w:r w:rsidRPr="00ED2698">
        <w:rPr>
          <w:rFonts w:eastAsia="Times New Roman" w:cstheme="minorHAnsi"/>
          <w:b/>
          <w:sz w:val="22"/>
          <w:szCs w:val="22"/>
          <w:lang w:val="en-US"/>
        </w:rPr>
        <w:t xml:space="preserve">future courses </w:t>
      </w:r>
      <w:r w:rsidRPr="00ED2698">
        <w:rPr>
          <w:rFonts w:eastAsia="Times New Roman" w:cstheme="minorHAnsi"/>
          <w:sz w:val="22"/>
          <w:szCs w:val="22"/>
          <w:lang w:val="en-US"/>
        </w:rPr>
        <w:t xml:space="preserve">will be determined in accordance with the withdrawal timing rules set out in paragraph </w:t>
      </w:r>
      <w:r w:rsidR="005814D7">
        <w:rPr>
          <w:rFonts w:eastAsiaTheme="minorEastAsia" w:cstheme="minorHAnsi" w:hint="eastAsia"/>
          <w:sz w:val="22"/>
          <w:szCs w:val="22"/>
          <w:lang w:val="en-US"/>
        </w:rPr>
        <w:t>4.14</w:t>
      </w:r>
      <w:r w:rsidRPr="00ED2698">
        <w:rPr>
          <w:rFonts w:eastAsia="Times New Roman" w:cstheme="minorHAnsi"/>
          <w:sz w:val="22"/>
          <w:szCs w:val="22"/>
          <w:lang w:val="en-US"/>
        </w:rPr>
        <w:t>.</w:t>
      </w:r>
    </w:p>
    <w:p w14:paraId="4D3DA06D" w14:textId="77777777" w:rsidR="00915BC9" w:rsidRPr="005814D7" w:rsidRDefault="00915BC9" w:rsidP="00ED2698">
      <w:pPr>
        <w:pStyle w:val="Default"/>
        <w:numPr>
          <w:ilvl w:val="1"/>
          <w:numId w:val="115"/>
        </w:numPr>
        <w:tabs>
          <w:tab w:val="left" w:pos="0"/>
        </w:tabs>
        <w:spacing w:before="120" w:after="120" w:line="276" w:lineRule="auto"/>
        <w:ind w:left="709" w:hanging="709"/>
        <w:jc w:val="both"/>
        <w:rPr>
          <w:rFonts w:cstheme="minorHAnsi"/>
          <w:szCs w:val="22"/>
          <w:lang w:val="en-US"/>
        </w:rPr>
      </w:pPr>
      <w:r w:rsidRPr="00ED2698">
        <w:rPr>
          <w:rFonts w:eastAsia="Times New Roman" w:cstheme="minorHAnsi"/>
          <w:sz w:val="22"/>
          <w:szCs w:val="22"/>
          <w:lang w:val="en-US"/>
        </w:rPr>
        <w:t xml:space="preserve">A partial refund is provided for students who withdraw from the course before the agreed start date, based on the timing of their withdrawal </w:t>
      </w:r>
      <w:r w:rsidRPr="00ED2698">
        <w:rPr>
          <w:rFonts w:eastAsia="Times New Roman" w:cstheme="minorHAnsi"/>
          <w:b/>
          <w:bCs/>
          <w:sz w:val="22"/>
          <w:szCs w:val="22"/>
          <w:lang w:val="en-US"/>
        </w:rPr>
        <w:t>(</w:t>
      </w:r>
      <w:r w:rsidRPr="00ED2698">
        <w:rPr>
          <w:b/>
          <w:bCs/>
          <w:sz w:val="22"/>
          <w:szCs w:val="22"/>
        </w:rPr>
        <w:t>If a Refund is granted it will be paid within 20 business days or 4 weeks whichever is the lesser period)</w:t>
      </w:r>
      <w:r w:rsidRPr="00ED2698">
        <w:rPr>
          <w:rFonts w:eastAsia="Times New Roman" w:cstheme="minorHAnsi"/>
          <w:b/>
          <w:bCs/>
          <w:sz w:val="22"/>
          <w:szCs w:val="22"/>
          <w:lang w:val="en-US"/>
        </w:rPr>
        <w:t>:</w:t>
      </w:r>
    </w:p>
    <w:p w14:paraId="50405BA6" w14:textId="77777777" w:rsidR="00915BC9" w:rsidRPr="00ED2698" w:rsidRDefault="00915BC9" w:rsidP="00ED2698">
      <w:pPr>
        <w:pStyle w:val="Default"/>
        <w:numPr>
          <w:ilvl w:val="0"/>
          <w:numId w:val="116"/>
        </w:numPr>
        <w:spacing w:before="120" w:after="120" w:line="276" w:lineRule="auto"/>
        <w:ind w:left="1134"/>
        <w:jc w:val="both"/>
        <w:rPr>
          <w:bCs/>
          <w:szCs w:val="22"/>
        </w:rPr>
      </w:pPr>
      <w:r w:rsidRPr="00ED2698">
        <w:rPr>
          <w:bCs/>
          <w:sz w:val="22"/>
          <w:szCs w:val="22"/>
        </w:rPr>
        <w:t>Less than 4 weeks before start date: 10% refund of Unused Tuition Fees</w:t>
      </w:r>
    </w:p>
    <w:p w14:paraId="5008D847" w14:textId="77777777" w:rsidR="00915BC9" w:rsidRPr="00ED2698" w:rsidRDefault="00915BC9" w:rsidP="00ED2698">
      <w:pPr>
        <w:pStyle w:val="Default"/>
        <w:numPr>
          <w:ilvl w:val="0"/>
          <w:numId w:val="116"/>
        </w:numPr>
        <w:spacing w:before="120" w:after="120" w:line="276" w:lineRule="auto"/>
        <w:ind w:left="1134"/>
        <w:jc w:val="both"/>
        <w:rPr>
          <w:bCs/>
          <w:szCs w:val="22"/>
        </w:rPr>
      </w:pPr>
      <w:r w:rsidRPr="00ED2698">
        <w:rPr>
          <w:bCs/>
          <w:sz w:val="22"/>
          <w:szCs w:val="22"/>
        </w:rPr>
        <w:t>Between 4 – 12 weeks before start date: 20% refund of Unused Tuition Fees</w:t>
      </w:r>
    </w:p>
    <w:p w14:paraId="7E5E07FC" w14:textId="77777777" w:rsidR="00915BC9" w:rsidRPr="00915BC9" w:rsidRDefault="00915BC9" w:rsidP="00ED2698">
      <w:pPr>
        <w:pStyle w:val="Default"/>
        <w:numPr>
          <w:ilvl w:val="0"/>
          <w:numId w:val="116"/>
        </w:numPr>
        <w:spacing w:before="120" w:after="120" w:line="276" w:lineRule="auto"/>
        <w:ind w:left="1134"/>
        <w:jc w:val="both"/>
        <w:rPr>
          <w:rFonts w:cstheme="minorHAnsi"/>
          <w:szCs w:val="22"/>
          <w:lang w:val="en-US"/>
        </w:rPr>
      </w:pPr>
      <w:r w:rsidRPr="00ED2698">
        <w:rPr>
          <w:bCs/>
          <w:sz w:val="22"/>
          <w:szCs w:val="22"/>
        </w:rPr>
        <w:t>More than</w:t>
      </w:r>
      <w:r w:rsidRPr="00915BC9">
        <w:rPr>
          <w:rFonts w:eastAsia="Times New Roman" w:cstheme="minorHAnsi"/>
          <w:sz w:val="22"/>
          <w:szCs w:val="22"/>
          <w:lang w:val="en-US"/>
        </w:rPr>
        <w:t xml:space="preserve"> 12 weeks before start date: 50% refund of </w:t>
      </w:r>
      <w:r w:rsidRPr="00915BC9">
        <w:rPr>
          <w:rFonts w:eastAsia="Times New Roman" w:cstheme="minorHAnsi"/>
          <w:b/>
          <w:sz w:val="22"/>
          <w:szCs w:val="22"/>
          <w:lang w:val="en-US"/>
        </w:rPr>
        <w:t>Un</w:t>
      </w:r>
      <w:r w:rsidRPr="00915BC9">
        <w:rPr>
          <w:rFonts w:cstheme="minorHAnsi"/>
          <w:b/>
          <w:sz w:val="22"/>
          <w:szCs w:val="22"/>
          <w:lang w:val="en-US"/>
        </w:rPr>
        <w:t>used</w:t>
      </w:r>
      <w:r w:rsidRPr="00915BC9">
        <w:rPr>
          <w:rFonts w:eastAsia="Times New Roman" w:cstheme="minorHAnsi"/>
          <w:b/>
          <w:sz w:val="22"/>
          <w:szCs w:val="22"/>
          <w:lang w:val="en-US"/>
        </w:rPr>
        <w:t xml:space="preserve"> Tuition Fees</w:t>
      </w:r>
    </w:p>
    <w:p w14:paraId="66A0D468"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p>
    <w:p w14:paraId="430199AF"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Situations where there is no refund of Tuition Fees</w:t>
      </w:r>
    </w:p>
    <w:p w14:paraId="2F71AABD" w14:textId="77777777" w:rsidR="00EB6576" w:rsidRPr="00E24364" w:rsidRDefault="00EB6576" w:rsidP="00E24364">
      <w:pPr>
        <w:pStyle w:val="Default"/>
        <w:numPr>
          <w:ilvl w:val="1"/>
          <w:numId w:val="115"/>
        </w:numPr>
        <w:tabs>
          <w:tab w:val="left" w:pos="0"/>
        </w:tabs>
        <w:spacing w:before="120" w:after="120" w:line="276" w:lineRule="auto"/>
        <w:ind w:left="709" w:hanging="709"/>
        <w:jc w:val="both"/>
        <w:rPr>
          <w:sz w:val="22"/>
          <w:szCs w:val="22"/>
        </w:rPr>
      </w:pPr>
      <w:r w:rsidRPr="00E24364">
        <w:rPr>
          <w:sz w:val="22"/>
          <w:szCs w:val="22"/>
        </w:rPr>
        <w:t>There will be no refund of any fees paid in advance for this course:</w:t>
      </w:r>
    </w:p>
    <w:p w14:paraId="1CDFDDD0" w14:textId="77777777" w:rsidR="006444FE" w:rsidRPr="006444FE" w:rsidRDefault="006444FE" w:rsidP="006444FE">
      <w:pPr>
        <w:pStyle w:val="Default"/>
        <w:numPr>
          <w:ilvl w:val="0"/>
          <w:numId w:val="116"/>
        </w:numPr>
        <w:spacing w:before="120" w:after="120" w:line="276" w:lineRule="auto"/>
        <w:ind w:left="1134"/>
        <w:jc w:val="both"/>
        <w:rPr>
          <w:bCs/>
          <w:sz w:val="22"/>
          <w:szCs w:val="22"/>
        </w:rPr>
      </w:pPr>
      <w:r w:rsidRPr="006444FE">
        <w:rPr>
          <w:bCs/>
          <w:sz w:val="22"/>
          <w:szCs w:val="22"/>
        </w:rPr>
        <w:t>If the student withdraws after the Commencement Date.</w:t>
      </w:r>
    </w:p>
    <w:p w14:paraId="15489BFE" w14:textId="77777777" w:rsidR="00367DAB" w:rsidRPr="00367DAB" w:rsidRDefault="00367DAB" w:rsidP="00ED2698">
      <w:pPr>
        <w:pStyle w:val="Default"/>
        <w:numPr>
          <w:ilvl w:val="0"/>
          <w:numId w:val="116"/>
        </w:numPr>
        <w:spacing w:before="120" w:after="120" w:line="276" w:lineRule="auto"/>
        <w:ind w:left="1134"/>
        <w:jc w:val="both"/>
        <w:rPr>
          <w:bCs/>
          <w:sz w:val="22"/>
          <w:szCs w:val="22"/>
        </w:rPr>
      </w:pPr>
      <w:r w:rsidRPr="00367DAB">
        <w:rPr>
          <w:bCs/>
          <w:sz w:val="22"/>
          <w:szCs w:val="22"/>
        </w:rPr>
        <w:t xml:space="preserve">If a Student’s visa is cancelled due to student’s breach of visa conditions for course attendance and/or course progress; or Student’s breach of the policies and procedures of the course that the student is enrolled in after the commencement of the first course in a Package of Courses, there will be no refund of any fees paid in advance for each and every course in the Package of Courses. The Student will also have to pay the balance of any fees due for the remainder of the current course of study. </w:t>
      </w:r>
    </w:p>
    <w:p w14:paraId="1D951334" w14:textId="77777777" w:rsidR="00367DAB" w:rsidRPr="00367DAB" w:rsidRDefault="00367DAB" w:rsidP="00ED2698">
      <w:pPr>
        <w:pStyle w:val="Default"/>
        <w:numPr>
          <w:ilvl w:val="0"/>
          <w:numId w:val="116"/>
        </w:numPr>
        <w:spacing w:before="120" w:after="120" w:line="276" w:lineRule="auto"/>
        <w:ind w:left="1134"/>
        <w:jc w:val="both"/>
        <w:rPr>
          <w:bCs/>
          <w:sz w:val="22"/>
          <w:szCs w:val="22"/>
        </w:rPr>
      </w:pPr>
      <w:r w:rsidRPr="00367DAB">
        <w:rPr>
          <w:bCs/>
          <w:sz w:val="22"/>
          <w:szCs w:val="22"/>
        </w:rPr>
        <w:t xml:space="preserve">If a Student is granted a deferment or temporary suspension of studies after the commencement of a Package of Courses and does not return or re-commence on the agreed date without the approval of Ozford, the student is deemed to have inactively withdrawn, and their enrolment will be cancelled. </w:t>
      </w:r>
    </w:p>
    <w:p w14:paraId="7B0E60A5" w14:textId="77777777" w:rsidR="00367DAB" w:rsidRPr="00367DAB" w:rsidRDefault="00367DAB" w:rsidP="00ED2698">
      <w:pPr>
        <w:pStyle w:val="Default"/>
        <w:numPr>
          <w:ilvl w:val="0"/>
          <w:numId w:val="116"/>
        </w:numPr>
        <w:spacing w:before="120" w:after="120" w:line="276" w:lineRule="auto"/>
        <w:ind w:left="1134"/>
        <w:jc w:val="both"/>
        <w:rPr>
          <w:bCs/>
          <w:sz w:val="22"/>
          <w:szCs w:val="22"/>
        </w:rPr>
      </w:pPr>
      <w:r w:rsidRPr="00367DAB">
        <w:rPr>
          <w:bCs/>
          <w:sz w:val="22"/>
          <w:szCs w:val="22"/>
        </w:rPr>
        <w:t>If a Student is enrolled in a Package of Courses does not return to study after a proclaimed holiday or break from studies, on the agreed date without the approval of Ozford the student is deemed to have inactively withdrawn, and their enrolment will be cancelled. There will be no refund of tuition or non-tuition fees paid in advance the course the student is enrolled in.</w:t>
      </w:r>
    </w:p>
    <w:p w14:paraId="00B8F2D3" w14:textId="359147A8" w:rsidR="00EB6576" w:rsidRPr="00367DAB" w:rsidRDefault="00EB6576" w:rsidP="00152E59">
      <w:pPr>
        <w:pStyle w:val="Default"/>
        <w:spacing w:before="120" w:after="120" w:line="276" w:lineRule="auto"/>
        <w:ind w:left="1134"/>
        <w:jc w:val="both"/>
        <w:rPr>
          <w:b/>
          <w:bCs/>
          <w:sz w:val="22"/>
          <w:szCs w:val="22"/>
        </w:rPr>
      </w:pPr>
    </w:p>
    <w:p w14:paraId="5248432C"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Alternative to refund of fees</w:t>
      </w:r>
    </w:p>
    <w:p w14:paraId="3945C381" w14:textId="194AEF6A" w:rsidR="00EB6576" w:rsidRPr="00E24364" w:rsidRDefault="00EB6576" w:rsidP="00E24364">
      <w:pPr>
        <w:pStyle w:val="Default"/>
        <w:numPr>
          <w:ilvl w:val="1"/>
          <w:numId w:val="115"/>
        </w:numPr>
        <w:tabs>
          <w:tab w:val="left" w:pos="0"/>
        </w:tabs>
        <w:spacing w:before="120" w:after="120" w:line="276" w:lineRule="auto"/>
        <w:ind w:left="709" w:hanging="709"/>
        <w:jc w:val="both"/>
        <w:rPr>
          <w:sz w:val="22"/>
          <w:szCs w:val="22"/>
        </w:rPr>
      </w:pPr>
      <w:r w:rsidRPr="00E24364">
        <w:rPr>
          <w:sz w:val="22"/>
          <w:szCs w:val="22"/>
        </w:rPr>
        <w:lastRenderedPageBreak/>
        <w:t xml:space="preserve">If, for any reason, Ozford fails to start delivery of the course on the Agreed Starting Date or ceases to deliver the course before it is completed (Provider Default), instead of supplying a refund, Ozford may arrange for the Student to be offered a place in an alternative course that is acceptable to the Student at no additional expense. </w:t>
      </w:r>
    </w:p>
    <w:p w14:paraId="33806F85" w14:textId="3534581A" w:rsidR="00EB6576" w:rsidRPr="00E24364" w:rsidRDefault="00EB6576" w:rsidP="00E24364">
      <w:pPr>
        <w:pStyle w:val="Default"/>
        <w:numPr>
          <w:ilvl w:val="1"/>
          <w:numId w:val="115"/>
        </w:numPr>
        <w:tabs>
          <w:tab w:val="left" w:pos="0"/>
        </w:tabs>
        <w:spacing w:before="120" w:after="120" w:line="276" w:lineRule="auto"/>
        <w:ind w:left="709" w:hanging="709"/>
        <w:jc w:val="both"/>
        <w:rPr>
          <w:sz w:val="22"/>
          <w:szCs w:val="22"/>
        </w:rPr>
      </w:pPr>
      <w:r w:rsidRPr="00E24364">
        <w:rPr>
          <w:sz w:val="22"/>
          <w:szCs w:val="22"/>
        </w:rPr>
        <w:t>If Ozford fails to place the Student in an alternative course or refund any unused Tuition Fees, the Student may be assisted by the TPS. Further information can be found at https://tps.gov.au.</w:t>
      </w:r>
    </w:p>
    <w:p w14:paraId="61430A98"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p>
    <w:p w14:paraId="63FA5BC8" w14:textId="77777777" w:rsidR="00EB6576" w:rsidRPr="00E24364" w:rsidRDefault="00EB6576" w:rsidP="00E24364">
      <w:pPr>
        <w:pStyle w:val="NormalWeb"/>
        <w:spacing w:before="120" w:after="120" w:line="276" w:lineRule="auto"/>
        <w:jc w:val="both"/>
        <w:rPr>
          <w:rFonts w:ascii="Arial" w:hAnsi="Arial" w:cs="Arial"/>
          <w:b/>
          <w:bCs/>
          <w:sz w:val="22"/>
          <w:szCs w:val="22"/>
          <w:lang w:val="en-AU"/>
        </w:rPr>
      </w:pPr>
      <w:r w:rsidRPr="00E24364">
        <w:rPr>
          <w:rFonts w:ascii="Arial" w:hAnsi="Arial" w:cs="Arial"/>
          <w:b/>
          <w:bCs/>
          <w:sz w:val="22"/>
          <w:szCs w:val="22"/>
          <w:lang w:val="en-AU"/>
        </w:rPr>
        <w:t>Non-tuition fees</w:t>
      </w:r>
    </w:p>
    <w:p w14:paraId="712A86A5" w14:textId="77777777" w:rsidR="00A24DD0" w:rsidRPr="00ED2698" w:rsidRDefault="00A24DD0" w:rsidP="00ED2698">
      <w:pPr>
        <w:pStyle w:val="Default"/>
        <w:numPr>
          <w:ilvl w:val="1"/>
          <w:numId w:val="115"/>
        </w:numPr>
        <w:tabs>
          <w:tab w:val="left" w:pos="0"/>
        </w:tabs>
        <w:spacing w:before="120" w:after="120" w:line="276" w:lineRule="auto"/>
        <w:ind w:left="709" w:hanging="709"/>
        <w:jc w:val="both"/>
        <w:rPr>
          <w:szCs w:val="22"/>
        </w:rPr>
      </w:pPr>
      <w:r w:rsidRPr="00ED2698">
        <w:rPr>
          <w:sz w:val="22"/>
          <w:szCs w:val="22"/>
        </w:rPr>
        <w:t>All Application fees and enrolment fees are non-refundable. In determining the refund for where an application for a Student visa is unsuccessful, the Application and enrolment fee is included the assessment of 5% of the Tuition Fees or AUD$500.</w:t>
      </w:r>
    </w:p>
    <w:p w14:paraId="077C64B3" w14:textId="77777777" w:rsidR="00A24DD0" w:rsidRPr="00ED2698" w:rsidRDefault="00A24DD0" w:rsidP="00ED2698">
      <w:pPr>
        <w:pStyle w:val="Default"/>
        <w:numPr>
          <w:ilvl w:val="1"/>
          <w:numId w:val="115"/>
        </w:numPr>
        <w:tabs>
          <w:tab w:val="left" w:pos="0"/>
        </w:tabs>
        <w:spacing w:before="120" w:after="120" w:line="276" w:lineRule="auto"/>
        <w:ind w:left="709" w:hanging="709"/>
        <w:jc w:val="both"/>
        <w:rPr>
          <w:szCs w:val="22"/>
        </w:rPr>
      </w:pPr>
      <w:r w:rsidRPr="00ED2698">
        <w:rPr>
          <w:sz w:val="22"/>
          <w:szCs w:val="22"/>
        </w:rPr>
        <w:t xml:space="preserve">To the extent permitted by law, airport pick up fees, accommodation placement fees and all other service fees where the costs have been incurred are non-refundable when the </w:t>
      </w:r>
      <w:r w:rsidRPr="00ED2698">
        <w:rPr>
          <w:b/>
          <w:bCs/>
          <w:i/>
          <w:iCs/>
          <w:sz w:val="22"/>
          <w:szCs w:val="22"/>
        </w:rPr>
        <w:t>Refund Application Form</w:t>
      </w:r>
      <w:r w:rsidRPr="00ED2698">
        <w:rPr>
          <w:sz w:val="22"/>
          <w:szCs w:val="22"/>
        </w:rPr>
        <w:t xml:space="preserve"> is lodged, ie</w:t>
      </w:r>
      <w:proofErr w:type="gramStart"/>
      <w:r w:rsidRPr="00ED2698">
        <w:rPr>
          <w:sz w:val="22"/>
          <w:szCs w:val="22"/>
        </w:rPr>
        <w:t xml:space="preserve">.  </w:t>
      </w:r>
      <w:proofErr w:type="gramEnd"/>
      <w:r w:rsidRPr="00ED2698">
        <w:rPr>
          <w:sz w:val="22"/>
          <w:szCs w:val="22"/>
        </w:rPr>
        <w:t>after the provision of the service for such fees has already been provided to the Student in whole or in part.</w:t>
      </w:r>
    </w:p>
    <w:p w14:paraId="3551D492" w14:textId="77777777" w:rsidR="00EB6576" w:rsidRPr="00E24364" w:rsidRDefault="00EB6576" w:rsidP="00E24364">
      <w:pPr>
        <w:pStyle w:val="NormalWeb"/>
        <w:spacing w:before="120" w:after="120" w:line="276" w:lineRule="auto"/>
        <w:jc w:val="both"/>
        <w:rPr>
          <w:rFonts w:ascii="Arial" w:hAnsi="Arial" w:cs="Arial"/>
          <w:bCs/>
          <w:sz w:val="22"/>
          <w:szCs w:val="22"/>
          <w:lang w:val="en-AU"/>
        </w:rPr>
      </w:pPr>
    </w:p>
    <w:p w14:paraId="1F54AC99" w14:textId="77777777" w:rsidR="00EB6576" w:rsidRPr="00E24364" w:rsidRDefault="00EB6576" w:rsidP="00E24364">
      <w:pPr>
        <w:pStyle w:val="ListParagraph"/>
        <w:numPr>
          <w:ilvl w:val="0"/>
          <w:numId w:val="114"/>
        </w:numPr>
        <w:tabs>
          <w:tab w:val="left" w:pos="709"/>
        </w:tabs>
        <w:spacing w:before="120" w:after="120" w:line="276" w:lineRule="auto"/>
        <w:ind w:hanging="720"/>
        <w:rPr>
          <w:rFonts w:cs="Arial"/>
          <w:b/>
          <w:szCs w:val="22"/>
        </w:rPr>
      </w:pPr>
      <w:r w:rsidRPr="00E24364">
        <w:rPr>
          <w:rFonts w:cs="Arial"/>
          <w:b/>
          <w:szCs w:val="22"/>
        </w:rPr>
        <w:t>PROCEDURE</w:t>
      </w:r>
    </w:p>
    <w:p w14:paraId="340C9B37" w14:textId="0C90A0B4" w:rsidR="00EB6576" w:rsidRPr="00E24364" w:rsidRDefault="00ED2E8E" w:rsidP="00E24364">
      <w:pPr>
        <w:pStyle w:val="BodyText"/>
        <w:spacing w:before="120" w:after="120" w:line="276" w:lineRule="auto"/>
        <w:jc w:val="left"/>
        <w:rPr>
          <w:b/>
        </w:rPr>
      </w:pPr>
      <w:r>
        <w:rPr>
          <w:b/>
        </w:rPr>
        <w:t xml:space="preserve">Process for </w:t>
      </w:r>
      <w:r w:rsidR="00EB6576" w:rsidRPr="00E24364">
        <w:rPr>
          <w:b/>
        </w:rPr>
        <w:t xml:space="preserve">Claiming a </w:t>
      </w:r>
      <w:proofErr w:type="gramStart"/>
      <w:r w:rsidR="00EB6576" w:rsidRPr="00E24364">
        <w:rPr>
          <w:b/>
        </w:rPr>
        <w:t>refund</w:t>
      </w:r>
      <w:proofErr w:type="gramEnd"/>
    </w:p>
    <w:p w14:paraId="62AB4C85" w14:textId="1484B5B5" w:rsidR="00EB6576" w:rsidRPr="00E24364" w:rsidRDefault="00FD5908" w:rsidP="00E24364">
      <w:pPr>
        <w:pStyle w:val="Default"/>
        <w:numPr>
          <w:ilvl w:val="1"/>
          <w:numId w:val="117"/>
        </w:numPr>
        <w:tabs>
          <w:tab w:val="left" w:pos="0"/>
        </w:tabs>
        <w:spacing w:before="120" w:after="120" w:line="276" w:lineRule="auto"/>
        <w:ind w:left="709" w:hanging="709"/>
        <w:jc w:val="both"/>
        <w:rPr>
          <w:sz w:val="22"/>
          <w:szCs w:val="22"/>
        </w:rPr>
      </w:pPr>
      <w:bookmarkStart w:id="2" w:name="_Toc16404839"/>
      <w:bookmarkStart w:id="3" w:name="_Toc104933644"/>
      <w:bookmarkStart w:id="4" w:name="_Toc106094044"/>
      <w:r>
        <w:rPr>
          <w:sz w:val="22"/>
          <w:szCs w:val="22"/>
        </w:rPr>
        <w:t xml:space="preserve">The </w:t>
      </w:r>
      <w:r w:rsidR="00EB6576" w:rsidRPr="00E24364">
        <w:rPr>
          <w:sz w:val="22"/>
          <w:szCs w:val="22"/>
        </w:rPr>
        <w:t xml:space="preserve">Refund </w:t>
      </w:r>
      <w:r>
        <w:rPr>
          <w:sz w:val="22"/>
          <w:szCs w:val="22"/>
        </w:rPr>
        <w:t>A</w:t>
      </w:r>
      <w:r w:rsidR="00EB6576" w:rsidRPr="00E24364">
        <w:rPr>
          <w:sz w:val="22"/>
          <w:szCs w:val="22"/>
        </w:rPr>
        <w:t xml:space="preserve">pplication </w:t>
      </w:r>
      <w:r w:rsidR="009521E3" w:rsidRPr="00ED2698">
        <w:rPr>
          <w:sz w:val="22"/>
          <w:szCs w:val="22"/>
        </w:rPr>
        <w:t>can be prepared and lodged using the refund link (</w:t>
      </w:r>
      <w:hyperlink r:id="rId8" w:history="1">
        <w:r w:rsidR="009521E3" w:rsidRPr="00ED2698">
          <w:rPr>
            <w:sz w:val="22"/>
            <w:szCs w:val="22"/>
          </w:rPr>
          <w:t>https://forms.ozford.edu.au/refundapplication</w:t>
        </w:r>
      </w:hyperlink>
      <w:r w:rsidR="009521E3" w:rsidRPr="00ED2698">
        <w:rPr>
          <w:sz w:val="22"/>
          <w:szCs w:val="22"/>
        </w:rPr>
        <w:t xml:space="preserve"> )</w:t>
      </w:r>
    </w:p>
    <w:p w14:paraId="13A64304" w14:textId="77777777" w:rsidR="00C75E4E" w:rsidRPr="00ED2698" w:rsidRDefault="00C75E4E" w:rsidP="00C75E4E">
      <w:pPr>
        <w:pStyle w:val="Default"/>
        <w:numPr>
          <w:ilvl w:val="1"/>
          <w:numId w:val="117"/>
        </w:numPr>
        <w:tabs>
          <w:tab w:val="left" w:pos="0"/>
        </w:tabs>
        <w:spacing w:line="276" w:lineRule="auto"/>
        <w:ind w:left="709" w:hanging="709"/>
        <w:jc w:val="both"/>
        <w:rPr>
          <w:sz w:val="22"/>
          <w:szCs w:val="20"/>
        </w:rPr>
      </w:pPr>
      <w:r w:rsidRPr="00ED2698">
        <w:rPr>
          <w:sz w:val="22"/>
          <w:szCs w:val="20"/>
        </w:rPr>
        <w:t xml:space="preserve">The </w:t>
      </w:r>
      <w:r w:rsidRPr="00ED2698">
        <w:rPr>
          <w:b/>
          <w:bCs/>
          <w:i/>
          <w:iCs/>
          <w:sz w:val="22"/>
          <w:szCs w:val="20"/>
        </w:rPr>
        <w:t>Refund Application</w:t>
      </w:r>
      <w:r w:rsidRPr="00ED2698">
        <w:rPr>
          <w:sz w:val="22"/>
          <w:szCs w:val="20"/>
        </w:rPr>
        <w:t xml:space="preserve"> will be assessed by the Accounts Team based on this Policy and the Student will be advised of the outcome by email.</w:t>
      </w:r>
    </w:p>
    <w:p w14:paraId="015A73B4" w14:textId="3E24F473" w:rsidR="00EB6576" w:rsidRPr="00E24364" w:rsidRDefault="00EB6576" w:rsidP="00E24364">
      <w:pPr>
        <w:pStyle w:val="Default"/>
        <w:numPr>
          <w:ilvl w:val="1"/>
          <w:numId w:val="117"/>
        </w:numPr>
        <w:tabs>
          <w:tab w:val="left" w:pos="0"/>
        </w:tabs>
        <w:spacing w:before="120" w:after="120" w:line="276" w:lineRule="auto"/>
        <w:ind w:left="709" w:hanging="709"/>
        <w:jc w:val="both"/>
        <w:rPr>
          <w:sz w:val="22"/>
          <w:szCs w:val="22"/>
        </w:rPr>
      </w:pPr>
      <w:proofErr w:type="gramStart"/>
      <w:r w:rsidRPr="00E24364">
        <w:rPr>
          <w:sz w:val="22"/>
          <w:szCs w:val="22"/>
        </w:rPr>
        <w:t>In an effort to</w:t>
      </w:r>
      <w:proofErr w:type="gramEnd"/>
      <w:r w:rsidRPr="00E24364">
        <w:rPr>
          <w:sz w:val="22"/>
          <w:szCs w:val="22"/>
        </w:rPr>
        <w:t xml:space="preserve"> ensure all Students’ wellbeing and an informative decision has been made, all Students applying for withdrawal will be counselled by </w:t>
      </w:r>
      <w:r w:rsidR="009A0C4C" w:rsidRPr="00E24364">
        <w:rPr>
          <w:sz w:val="22"/>
          <w:szCs w:val="22"/>
        </w:rPr>
        <w:t>Ozford</w:t>
      </w:r>
      <w:r w:rsidRPr="00E24364">
        <w:rPr>
          <w:sz w:val="22"/>
          <w:szCs w:val="22"/>
        </w:rPr>
        <w:t xml:space="preserve">’s student support and services team and will be required to submit an original </w:t>
      </w:r>
      <w:r w:rsidRPr="00E24364">
        <w:rPr>
          <w:b/>
          <w:bCs/>
          <w:i/>
          <w:iCs/>
          <w:sz w:val="22"/>
          <w:szCs w:val="22"/>
        </w:rPr>
        <w:t>Course Withdrawal Form</w:t>
      </w:r>
      <w:r w:rsidRPr="00E24364">
        <w:rPr>
          <w:sz w:val="22"/>
          <w:szCs w:val="22"/>
        </w:rPr>
        <w:t xml:space="preserve"> containing the Student’s original signature. </w:t>
      </w:r>
    </w:p>
    <w:p w14:paraId="0207A66F" w14:textId="77777777" w:rsidR="00EB6576" w:rsidRPr="00E24364" w:rsidRDefault="00EB6576" w:rsidP="00E24364">
      <w:pPr>
        <w:pStyle w:val="Default"/>
        <w:numPr>
          <w:ilvl w:val="1"/>
          <w:numId w:val="117"/>
        </w:numPr>
        <w:tabs>
          <w:tab w:val="left" w:pos="0"/>
        </w:tabs>
        <w:spacing w:before="120" w:after="120" w:line="276" w:lineRule="auto"/>
        <w:ind w:left="709" w:hanging="709"/>
        <w:jc w:val="both"/>
        <w:rPr>
          <w:sz w:val="22"/>
          <w:szCs w:val="22"/>
        </w:rPr>
      </w:pPr>
      <w:r w:rsidRPr="00E24364">
        <w:rPr>
          <w:sz w:val="22"/>
          <w:szCs w:val="22"/>
        </w:rPr>
        <w:t>Where the Student is under 18 years of age:</w:t>
      </w:r>
    </w:p>
    <w:p w14:paraId="7A88AE52" w14:textId="333507D7" w:rsidR="00EB6576" w:rsidRPr="00E24364" w:rsidRDefault="00EB6576" w:rsidP="00E24364">
      <w:pPr>
        <w:pStyle w:val="Default"/>
        <w:numPr>
          <w:ilvl w:val="0"/>
          <w:numId w:val="116"/>
        </w:numPr>
        <w:spacing w:before="120" w:after="120" w:line="276" w:lineRule="auto"/>
        <w:ind w:left="1134"/>
        <w:jc w:val="both"/>
        <w:rPr>
          <w:sz w:val="22"/>
          <w:szCs w:val="22"/>
        </w:rPr>
      </w:pPr>
      <w:r w:rsidRPr="00E24364">
        <w:rPr>
          <w:sz w:val="22"/>
          <w:szCs w:val="22"/>
        </w:rPr>
        <w:t xml:space="preserve">the </w:t>
      </w:r>
      <w:r w:rsidRPr="00ED2698">
        <w:rPr>
          <w:b/>
          <w:bCs/>
          <w:i/>
          <w:iCs/>
          <w:sz w:val="22"/>
          <w:szCs w:val="22"/>
        </w:rPr>
        <w:t>Course Withdrawal Form</w:t>
      </w:r>
      <w:r w:rsidRPr="00E24364">
        <w:rPr>
          <w:sz w:val="22"/>
          <w:szCs w:val="22"/>
        </w:rPr>
        <w:t xml:space="preserve"> and </w:t>
      </w:r>
      <w:r w:rsidRPr="00ED2698">
        <w:rPr>
          <w:b/>
          <w:bCs/>
          <w:i/>
          <w:iCs/>
          <w:sz w:val="22"/>
          <w:szCs w:val="22"/>
        </w:rPr>
        <w:t xml:space="preserve">Refund </w:t>
      </w:r>
      <w:r w:rsidR="00574F9E" w:rsidRPr="00ED2698">
        <w:rPr>
          <w:b/>
          <w:bCs/>
          <w:i/>
          <w:iCs/>
          <w:sz w:val="22"/>
          <w:szCs w:val="22"/>
        </w:rPr>
        <w:t xml:space="preserve">Application </w:t>
      </w:r>
      <w:r w:rsidRPr="00ED2698">
        <w:rPr>
          <w:b/>
          <w:bCs/>
          <w:i/>
          <w:iCs/>
          <w:sz w:val="22"/>
          <w:szCs w:val="22"/>
        </w:rPr>
        <w:t>Form</w:t>
      </w:r>
      <w:r w:rsidRPr="00E24364">
        <w:rPr>
          <w:sz w:val="22"/>
          <w:szCs w:val="22"/>
        </w:rPr>
        <w:t xml:space="preserve"> must be signed by their parent or their legal guardian. </w:t>
      </w:r>
    </w:p>
    <w:p w14:paraId="689470FC" w14:textId="55AD7B35" w:rsidR="00EB6576" w:rsidRPr="00E24364" w:rsidRDefault="00EB6576" w:rsidP="00E24364">
      <w:pPr>
        <w:pStyle w:val="Default"/>
        <w:numPr>
          <w:ilvl w:val="0"/>
          <w:numId w:val="116"/>
        </w:numPr>
        <w:spacing w:before="120" w:after="120" w:line="276" w:lineRule="auto"/>
        <w:ind w:left="1134"/>
        <w:jc w:val="both"/>
        <w:rPr>
          <w:sz w:val="22"/>
          <w:szCs w:val="22"/>
        </w:rPr>
      </w:pPr>
      <w:r w:rsidRPr="00E24364">
        <w:rPr>
          <w:sz w:val="22"/>
          <w:szCs w:val="22"/>
        </w:rPr>
        <w:t xml:space="preserve">The </w:t>
      </w:r>
      <w:r w:rsidR="008D3E27" w:rsidRPr="00ED2698">
        <w:rPr>
          <w:sz w:val="22"/>
          <w:szCs w:val="20"/>
        </w:rPr>
        <w:t xml:space="preserve">student’s welfare arrangement </w:t>
      </w:r>
      <w:r w:rsidRPr="00E24364">
        <w:rPr>
          <w:sz w:val="22"/>
          <w:szCs w:val="22"/>
        </w:rPr>
        <w:t>documentation must ensure that there will be no welfare gap.</w:t>
      </w:r>
    </w:p>
    <w:p w14:paraId="436A5C3D" w14:textId="24BD6C8B" w:rsidR="00EB6576" w:rsidRPr="00E24364" w:rsidRDefault="00645D80" w:rsidP="00E24364">
      <w:pPr>
        <w:pStyle w:val="Default"/>
        <w:numPr>
          <w:ilvl w:val="1"/>
          <w:numId w:val="117"/>
        </w:numPr>
        <w:tabs>
          <w:tab w:val="left" w:pos="0"/>
        </w:tabs>
        <w:spacing w:before="120" w:after="120" w:line="276" w:lineRule="auto"/>
        <w:ind w:left="709" w:hanging="709"/>
        <w:jc w:val="both"/>
        <w:rPr>
          <w:sz w:val="22"/>
          <w:szCs w:val="22"/>
        </w:rPr>
      </w:pPr>
      <w:r>
        <w:rPr>
          <w:sz w:val="22"/>
          <w:szCs w:val="22"/>
        </w:rPr>
        <w:t xml:space="preserve">The </w:t>
      </w:r>
      <w:r w:rsidR="00EB6576" w:rsidRPr="00ED2698">
        <w:rPr>
          <w:b/>
          <w:bCs/>
          <w:i/>
          <w:iCs/>
          <w:sz w:val="22"/>
          <w:szCs w:val="22"/>
        </w:rPr>
        <w:t xml:space="preserve">Refund </w:t>
      </w:r>
      <w:r w:rsidRPr="00ED2698">
        <w:rPr>
          <w:b/>
          <w:bCs/>
          <w:i/>
          <w:iCs/>
          <w:sz w:val="22"/>
          <w:szCs w:val="22"/>
        </w:rPr>
        <w:t>A</w:t>
      </w:r>
      <w:r w:rsidR="00EB6576" w:rsidRPr="00ED2698">
        <w:rPr>
          <w:b/>
          <w:bCs/>
          <w:i/>
          <w:iCs/>
          <w:sz w:val="22"/>
          <w:szCs w:val="22"/>
        </w:rPr>
        <w:t>pplication</w:t>
      </w:r>
      <w:r w:rsidR="00EB6576" w:rsidRPr="00E24364">
        <w:rPr>
          <w:sz w:val="22"/>
          <w:szCs w:val="22"/>
        </w:rPr>
        <w:t xml:space="preserve"> will not be processed where the signature(s) on the </w:t>
      </w:r>
      <w:r w:rsidRPr="00ED2698">
        <w:rPr>
          <w:b/>
          <w:bCs/>
          <w:i/>
          <w:iCs/>
          <w:sz w:val="22"/>
          <w:szCs w:val="22"/>
        </w:rPr>
        <w:t xml:space="preserve">Refund </w:t>
      </w:r>
      <w:r w:rsidR="00EB6576" w:rsidRPr="000A186F">
        <w:rPr>
          <w:b/>
          <w:bCs/>
          <w:i/>
          <w:iCs/>
          <w:sz w:val="22"/>
          <w:szCs w:val="22"/>
        </w:rPr>
        <w:t>Application</w:t>
      </w:r>
      <w:r w:rsidR="00EB6576" w:rsidRPr="00ED2698">
        <w:rPr>
          <w:sz w:val="22"/>
          <w:szCs w:val="22"/>
        </w:rPr>
        <w:t xml:space="preserve"> </w:t>
      </w:r>
      <w:r w:rsidR="00EB6576" w:rsidRPr="00E24364">
        <w:rPr>
          <w:sz w:val="22"/>
          <w:szCs w:val="22"/>
        </w:rPr>
        <w:t>does not match the signature(s) as shown on other documents provided by the Student for admission to Ozford and the Student Acceptance Agreement.</w:t>
      </w:r>
    </w:p>
    <w:p w14:paraId="42A68C29" w14:textId="3CB33E96" w:rsidR="00C323C3" w:rsidRPr="00ED2698" w:rsidRDefault="00C323C3" w:rsidP="001A2C8F">
      <w:pPr>
        <w:pStyle w:val="Default"/>
        <w:numPr>
          <w:ilvl w:val="1"/>
          <w:numId w:val="117"/>
        </w:numPr>
        <w:tabs>
          <w:tab w:val="left" w:pos="0"/>
        </w:tabs>
        <w:spacing w:before="120" w:after="120" w:line="276" w:lineRule="auto"/>
        <w:ind w:left="709" w:hanging="709"/>
        <w:jc w:val="both"/>
        <w:rPr>
          <w:color w:val="auto"/>
          <w:sz w:val="22"/>
          <w:szCs w:val="22"/>
        </w:rPr>
      </w:pPr>
      <w:r w:rsidRPr="00ED2698">
        <w:rPr>
          <w:color w:val="auto"/>
          <w:sz w:val="22"/>
          <w:szCs w:val="20"/>
        </w:rPr>
        <w:lastRenderedPageBreak/>
        <w:t xml:space="preserve">If </w:t>
      </w:r>
      <w:r w:rsidR="00D15F5B" w:rsidRPr="00ED2698">
        <w:rPr>
          <w:color w:val="auto"/>
          <w:sz w:val="22"/>
          <w:szCs w:val="20"/>
        </w:rPr>
        <w:t>Ozford</w:t>
      </w:r>
      <w:r w:rsidRPr="00ED2698">
        <w:rPr>
          <w:color w:val="auto"/>
          <w:sz w:val="22"/>
          <w:szCs w:val="20"/>
        </w:rPr>
        <w:t xml:space="preserve"> owes an amount to a Student under this </w:t>
      </w:r>
      <w:r w:rsidRPr="00ED2698">
        <w:rPr>
          <w:b/>
          <w:bCs/>
          <w:i/>
          <w:iCs/>
          <w:color w:val="auto"/>
          <w:sz w:val="22"/>
          <w:szCs w:val="20"/>
        </w:rPr>
        <w:t>Refund Policy and Procedure</w:t>
      </w:r>
      <w:r w:rsidRPr="00ED2698">
        <w:rPr>
          <w:color w:val="auto"/>
          <w:sz w:val="22"/>
          <w:szCs w:val="20"/>
        </w:rPr>
        <w:t xml:space="preserve"> and a person other than </w:t>
      </w:r>
      <w:r w:rsidRPr="00ED2698">
        <w:rPr>
          <w:sz w:val="22"/>
          <w:szCs w:val="22"/>
        </w:rPr>
        <w:t>the</w:t>
      </w:r>
      <w:r w:rsidRPr="00ED2698">
        <w:rPr>
          <w:color w:val="auto"/>
          <w:sz w:val="22"/>
          <w:szCs w:val="20"/>
        </w:rPr>
        <w:t xml:space="preserve"> Student is specified in the Written Agreement (</w:t>
      </w:r>
      <w:r w:rsidRPr="00ED2698">
        <w:rPr>
          <w:rFonts w:eastAsiaTheme="minorHAnsi" w:cstheme="minorHAnsi"/>
          <w:color w:val="auto"/>
          <w:sz w:val="22"/>
          <w:szCs w:val="18"/>
        </w:rPr>
        <w:t>Student Acceptance Agreement</w:t>
      </w:r>
      <w:r w:rsidRPr="00ED2698">
        <w:rPr>
          <w:color w:val="auto"/>
          <w:sz w:val="22"/>
          <w:szCs w:val="20"/>
        </w:rPr>
        <w:t>) as having paid the fees, the specified person, rather than the Student, will be paid any refund of Tuition Fees.</w:t>
      </w:r>
    </w:p>
    <w:p w14:paraId="722A3079" w14:textId="77777777" w:rsidR="00EB6576" w:rsidRDefault="00EB6576" w:rsidP="00E24364">
      <w:pPr>
        <w:pStyle w:val="Default"/>
        <w:numPr>
          <w:ilvl w:val="1"/>
          <w:numId w:val="117"/>
        </w:numPr>
        <w:tabs>
          <w:tab w:val="left" w:pos="0"/>
        </w:tabs>
        <w:spacing w:before="120" w:after="120" w:line="276" w:lineRule="auto"/>
        <w:ind w:left="709" w:hanging="709"/>
        <w:jc w:val="both"/>
        <w:rPr>
          <w:sz w:val="22"/>
          <w:szCs w:val="22"/>
        </w:rPr>
      </w:pPr>
      <w:r w:rsidRPr="00E24364">
        <w:rPr>
          <w:sz w:val="22"/>
          <w:szCs w:val="22"/>
        </w:rPr>
        <w:t>If a Refund is granted it will be paid within 20 business days or 4 weeks whichever is the lessor period.</w:t>
      </w:r>
    </w:p>
    <w:p w14:paraId="7C7168FC" w14:textId="624AA4FC" w:rsidR="00113CAF" w:rsidRPr="00ED2698" w:rsidRDefault="002B4C35" w:rsidP="00ED2698">
      <w:pPr>
        <w:pStyle w:val="Default"/>
        <w:numPr>
          <w:ilvl w:val="1"/>
          <w:numId w:val="117"/>
        </w:numPr>
        <w:tabs>
          <w:tab w:val="left" w:pos="0"/>
          <w:tab w:val="left" w:pos="709"/>
        </w:tabs>
        <w:spacing w:before="120" w:after="120" w:line="276" w:lineRule="auto"/>
        <w:ind w:left="709" w:hanging="709"/>
        <w:jc w:val="both"/>
        <w:rPr>
          <w:color w:val="auto"/>
          <w:sz w:val="20"/>
          <w:szCs w:val="20"/>
        </w:rPr>
      </w:pPr>
      <w:r w:rsidRPr="00ED2698">
        <w:rPr>
          <w:sz w:val="22"/>
        </w:rPr>
        <w:t xml:space="preserve">If </w:t>
      </w:r>
      <w:r w:rsidR="00D15F5B" w:rsidRPr="00ED2698">
        <w:rPr>
          <w:sz w:val="22"/>
        </w:rPr>
        <w:t>the s</w:t>
      </w:r>
      <w:r w:rsidRPr="00ED2698">
        <w:rPr>
          <w:sz w:val="22"/>
        </w:rPr>
        <w:t>tudent provide</w:t>
      </w:r>
      <w:r w:rsidR="00D15F5B" w:rsidRPr="00ED2698">
        <w:rPr>
          <w:sz w:val="22"/>
        </w:rPr>
        <w:t>s</w:t>
      </w:r>
      <w:r w:rsidRPr="00ED2698">
        <w:rPr>
          <w:sz w:val="22"/>
        </w:rPr>
        <w:t xml:space="preserve"> incorrect banking details which lead</w:t>
      </w:r>
      <w:r w:rsidR="0011366E" w:rsidRPr="00ED2698">
        <w:rPr>
          <w:sz w:val="22"/>
        </w:rPr>
        <w:t>s</w:t>
      </w:r>
      <w:r w:rsidRPr="00ED2698">
        <w:rPr>
          <w:sz w:val="22"/>
        </w:rPr>
        <w:t xml:space="preserve"> to transaction failure, there will be an administration fee of AUD$</w:t>
      </w:r>
      <w:r w:rsidR="005E7BC0" w:rsidRPr="00ED2698">
        <w:rPr>
          <w:sz w:val="22"/>
        </w:rPr>
        <w:t>25</w:t>
      </w:r>
      <w:r w:rsidRPr="00ED2698">
        <w:rPr>
          <w:sz w:val="22"/>
        </w:rPr>
        <w:t xml:space="preserve">0 </w:t>
      </w:r>
      <w:commentRangeStart w:id="5"/>
      <w:r w:rsidRPr="00ED2698">
        <w:rPr>
          <w:sz w:val="22"/>
        </w:rPr>
        <w:t>payable</w:t>
      </w:r>
      <w:commentRangeEnd w:id="5"/>
      <w:r w:rsidRPr="00ED2698">
        <w:rPr>
          <w:rStyle w:val="CommentReference"/>
          <w:color w:val="auto"/>
          <w:sz w:val="22"/>
          <w:szCs w:val="20"/>
        </w:rPr>
        <w:commentReference w:id="5"/>
      </w:r>
      <w:r w:rsidRPr="00ED2698">
        <w:rPr>
          <w:color w:val="auto"/>
          <w:sz w:val="22"/>
          <w:szCs w:val="20"/>
        </w:rPr>
        <w:t>.</w:t>
      </w:r>
    </w:p>
    <w:p w14:paraId="57928C2A" w14:textId="77777777" w:rsidR="00EB6576" w:rsidRPr="00E24364" w:rsidRDefault="00EB6576" w:rsidP="00E24364">
      <w:pPr>
        <w:pStyle w:val="BodyText"/>
        <w:spacing w:before="120" w:after="120" w:line="276" w:lineRule="auto"/>
        <w:ind w:left="720"/>
        <w:jc w:val="left"/>
        <w:rPr>
          <w:b/>
        </w:rPr>
      </w:pPr>
    </w:p>
    <w:p w14:paraId="2C180AFD" w14:textId="77777777" w:rsidR="00EB6576" w:rsidRPr="00E24364" w:rsidRDefault="00EB6576" w:rsidP="00E24364">
      <w:pPr>
        <w:pStyle w:val="BodyText"/>
        <w:spacing w:before="120" w:after="120" w:line="276" w:lineRule="auto"/>
        <w:jc w:val="left"/>
        <w:rPr>
          <w:b/>
          <w:bCs/>
        </w:rPr>
      </w:pPr>
      <w:bookmarkStart w:id="6" w:name="_Toc106094045"/>
      <w:bookmarkEnd w:id="2"/>
      <w:bookmarkEnd w:id="3"/>
      <w:bookmarkEnd w:id="4"/>
      <w:r w:rsidRPr="00E24364">
        <w:rPr>
          <w:b/>
          <w:bCs/>
        </w:rPr>
        <w:t xml:space="preserve">Complaints and Appeals </w:t>
      </w:r>
    </w:p>
    <w:p w14:paraId="316A5CAF" w14:textId="0ABC7B0F" w:rsidR="00EB6576" w:rsidRPr="00E24364" w:rsidRDefault="00EB6576" w:rsidP="00E24364">
      <w:pPr>
        <w:pStyle w:val="Default"/>
        <w:numPr>
          <w:ilvl w:val="1"/>
          <w:numId w:val="117"/>
        </w:numPr>
        <w:tabs>
          <w:tab w:val="left" w:pos="0"/>
        </w:tabs>
        <w:spacing w:before="120" w:after="120" w:line="276" w:lineRule="auto"/>
        <w:ind w:left="709" w:hanging="709"/>
        <w:jc w:val="both"/>
        <w:rPr>
          <w:sz w:val="22"/>
          <w:szCs w:val="22"/>
        </w:rPr>
      </w:pPr>
      <w:r w:rsidRPr="00E24364">
        <w:rPr>
          <w:sz w:val="22"/>
          <w:szCs w:val="22"/>
        </w:rPr>
        <w:t xml:space="preserve">If a refund is not granted and that the student or their parent/guardian wants to contest the decision, the </w:t>
      </w:r>
      <w:r w:rsidRPr="00ED2698">
        <w:rPr>
          <w:b/>
          <w:bCs/>
          <w:i/>
          <w:iCs/>
          <w:sz w:val="22"/>
          <w:szCs w:val="22"/>
        </w:rPr>
        <w:t>Complaints and Appeals Policy and Procedure</w:t>
      </w:r>
      <w:r w:rsidRPr="00E24364">
        <w:rPr>
          <w:sz w:val="22"/>
          <w:szCs w:val="22"/>
        </w:rPr>
        <w:t xml:space="preserve"> sets out the complaints process.</w:t>
      </w:r>
    </w:p>
    <w:p w14:paraId="3A7523DB" w14:textId="77777777" w:rsidR="00EB6576" w:rsidRPr="00E24364" w:rsidRDefault="00EB6576" w:rsidP="00E24364">
      <w:pPr>
        <w:pStyle w:val="Default"/>
        <w:numPr>
          <w:ilvl w:val="1"/>
          <w:numId w:val="117"/>
        </w:numPr>
        <w:tabs>
          <w:tab w:val="left" w:pos="0"/>
        </w:tabs>
        <w:spacing w:before="120" w:after="120" w:line="276" w:lineRule="auto"/>
        <w:ind w:left="709" w:hanging="709"/>
        <w:jc w:val="both"/>
        <w:rPr>
          <w:sz w:val="22"/>
          <w:szCs w:val="22"/>
        </w:rPr>
      </w:pPr>
      <w:r w:rsidRPr="00E24364">
        <w:rPr>
          <w:sz w:val="22"/>
          <w:szCs w:val="22"/>
        </w:rPr>
        <w:t>The terms of this policy do not alter the Student’s right to pursue any other legal action.</w:t>
      </w:r>
    </w:p>
    <w:p w14:paraId="3D1BD4CD" w14:textId="77777777" w:rsidR="00EB6576" w:rsidRPr="00E24364" w:rsidRDefault="00EB6576" w:rsidP="00E24364">
      <w:pPr>
        <w:pStyle w:val="Default"/>
        <w:numPr>
          <w:ilvl w:val="1"/>
          <w:numId w:val="117"/>
        </w:numPr>
        <w:tabs>
          <w:tab w:val="left" w:pos="0"/>
        </w:tabs>
        <w:spacing w:before="120" w:after="120" w:line="276" w:lineRule="auto"/>
        <w:ind w:left="709" w:hanging="709"/>
        <w:jc w:val="both"/>
        <w:rPr>
          <w:bCs/>
          <w:sz w:val="22"/>
          <w:szCs w:val="22"/>
        </w:rPr>
      </w:pPr>
      <w:r w:rsidRPr="00E24364">
        <w:rPr>
          <w:bCs/>
          <w:sz w:val="22"/>
          <w:szCs w:val="22"/>
        </w:rPr>
        <w:t xml:space="preserve">This policy and </w:t>
      </w:r>
      <w:r w:rsidRPr="00E24364">
        <w:rPr>
          <w:sz w:val="22"/>
          <w:szCs w:val="22"/>
        </w:rPr>
        <w:t>procedure</w:t>
      </w:r>
      <w:r w:rsidRPr="00E24364">
        <w:rPr>
          <w:bCs/>
          <w:sz w:val="22"/>
          <w:szCs w:val="22"/>
        </w:rPr>
        <w:t xml:space="preserve"> does not affect an international student’s right to submit external complaints and appeals ie. to the Overseas Students Ombudsman. </w:t>
      </w:r>
    </w:p>
    <w:p w14:paraId="6FBF8813" w14:textId="77777777" w:rsidR="00EB6576" w:rsidRPr="00E24364" w:rsidRDefault="00EB6576" w:rsidP="00E24364">
      <w:pPr>
        <w:pStyle w:val="BodyText"/>
        <w:spacing w:before="120" w:after="120" w:line="276" w:lineRule="auto"/>
        <w:jc w:val="left"/>
        <w:rPr>
          <w:b/>
          <w:bCs/>
        </w:rPr>
      </w:pPr>
    </w:p>
    <w:p w14:paraId="21D4254F" w14:textId="77777777" w:rsidR="00EB6576" w:rsidRPr="00E24364" w:rsidRDefault="00EB6576" w:rsidP="00E24364">
      <w:pPr>
        <w:pStyle w:val="BodyText"/>
        <w:spacing w:before="120" w:after="120" w:line="276" w:lineRule="auto"/>
        <w:jc w:val="left"/>
        <w:rPr>
          <w:b/>
          <w:bCs/>
        </w:rPr>
      </w:pPr>
      <w:r w:rsidRPr="00E24364">
        <w:rPr>
          <w:b/>
          <w:bCs/>
        </w:rPr>
        <w:t>Student records</w:t>
      </w:r>
      <w:bookmarkEnd w:id="6"/>
    </w:p>
    <w:p w14:paraId="62A80A75" w14:textId="6AA3FC0C" w:rsidR="00EB6576" w:rsidRPr="00E24364" w:rsidRDefault="00EB6576" w:rsidP="00E24364">
      <w:pPr>
        <w:pStyle w:val="Default"/>
        <w:numPr>
          <w:ilvl w:val="1"/>
          <w:numId w:val="117"/>
        </w:numPr>
        <w:tabs>
          <w:tab w:val="left" w:pos="0"/>
        </w:tabs>
        <w:spacing w:before="120" w:after="120" w:line="276" w:lineRule="auto"/>
        <w:ind w:left="709" w:hanging="709"/>
        <w:jc w:val="both"/>
        <w:rPr>
          <w:sz w:val="22"/>
          <w:szCs w:val="22"/>
        </w:rPr>
      </w:pPr>
      <w:r w:rsidRPr="00E24364">
        <w:rPr>
          <w:sz w:val="22"/>
          <w:szCs w:val="22"/>
        </w:rPr>
        <w:t xml:space="preserve">Ozford keeps </w:t>
      </w:r>
      <w:r w:rsidRPr="00E24364">
        <w:rPr>
          <w:bCs/>
          <w:sz w:val="22"/>
          <w:szCs w:val="22"/>
        </w:rPr>
        <w:t>records</w:t>
      </w:r>
      <w:r w:rsidRPr="00E24364">
        <w:rPr>
          <w:sz w:val="22"/>
          <w:szCs w:val="22"/>
        </w:rPr>
        <w:t xml:space="preserve"> of refunds as set out in the </w:t>
      </w:r>
      <w:r w:rsidRPr="00E24364">
        <w:rPr>
          <w:b/>
          <w:bCs/>
          <w:i/>
          <w:iCs/>
          <w:sz w:val="22"/>
          <w:szCs w:val="22"/>
        </w:rPr>
        <w:t>Records Management Policy and Procedure</w:t>
      </w:r>
      <w:r w:rsidRPr="00E24364">
        <w:rPr>
          <w:sz w:val="22"/>
          <w:szCs w:val="22"/>
        </w:rPr>
        <w:t xml:space="preserve">. </w:t>
      </w:r>
    </w:p>
    <w:p w14:paraId="63A624A3" w14:textId="77777777" w:rsidR="00EB6576" w:rsidRPr="00E24364" w:rsidRDefault="00EB6576" w:rsidP="00E24364">
      <w:pPr>
        <w:pStyle w:val="Default"/>
        <w:tabs>
          <w:tab w:val="left" w:pos="0"/>
        </w:tabs>
        <w:spacing w:before="120" w:after="120" w:line="276" w:lineRule="auto"/>
        <w:jc w:val="both"/>
        <w:rPr>
          <w:sz w:val="22"/>
          <w:szCs w:val="22"/>
        </w:rPr>
      </w:pPr>
    </w:p>
    <w:p w14:paraId="77D85DE6" w14:textId="77777777" w:rsidR="00EB6576" w:rsidRPr="00E24364" w:rsidRDefault="00EB6576" w:rsidP="00E24364">
      <w:pPr>
        <w:pStyle w:val="Heading1"/>
        <w:spacing w:before="120" w:after="120" w:line="276" w:lineRule="auto"/>
        <w:rPr>
          <w:rFonts w:cs="Arial"/>
        </w:rPr>
      </w:pPr>
      <w:r w:rsidRPr="00E24364">
        <w:rPr>
          <w:rFonts w:cs="Arial"/>
        </w:rPr>
        <w:t>FEEDBACK</w:t>
      </w:r>
    </w:p>
    <w:p w14:paraId="429734D8" w14:textId="77777777" w:rsidR="00EB6576" w:rsidRPr="00E24364" w:rsidRDefault="00EB6576" w:rsidP="00E24364">
      <w:pPr>
        <w:spacing w:before="120" w:after="120" w:line="276" w:lineRule="auto"/>
        <w:rPr>
          <w:rFonts w:cs="Arial"/>
          <w:szCs w:val="22"/>
        </w:rPr>
      </w:pPr>
      <w:r w:rsidRPr="00E24364">
        <w:rPr>
          <w:rFonts w:cs="Arial"/>
          <w:szCs w:val="22"/>
        </w:rPr>
        <w:t>Feedback or comments on this policy and procedure is welcomed by the listed responsible officer.</w:t>
      </w:r>
    </w:p>
    <w:p w14:paraId="5421B7ED" w14:textId="3EC18B45" w:rsidR="00886987" w:rsidRPr="00E24364" w:rsidRDefault="00886987" w:rsidP="00E24364">
      <w:pPr>
        <w:spacing w:before="120" w:after="120" w:line="276" w:lineRule="auto"/>
        <w:rPr>
          <w:rFonts w:cs="Arial"/>
          <w:szCs w:val="20"/>
        </w:rPr>
      </w:pPr>
      <w:r w:rsidRPr="00E24364">
        <w:rPr>
          <w:rFonts w:cs="Arial"/>
        </w:rPr>
        <w:br w:type="page"/>
      </w:r>
    </w:p>
    <w:p w14:paraId="4245A978" w14:textId="77777777" w:rsidR="00886987" w:rsidRPr="00E24364" w:rsidRDefault="00886987" w:rsidP="00E24364">
      <w:pPr>
        <w:spacing w:before="120" w:after="120" w:line="276" w:lineRule="auto"/>
        <w:rPr>
          <w:rFonts w:cs="Arial"/>
          <w:b/>
          <w:bCs/>
          <w:szCs w:val="22"/>
        </w:rPr>
      </w:pPr>
      <w:r w:rsidRPr="00E24364">
        <w:rPr>
          <w:rFonts w:cs="Arial"/>
          <w:b/>
          <w:bCs/>
          <w:szCs w:val="22"/>
        </w:rPr>
        <w:lastRenderedPageBreak/>
        <w:t>Appendix 1: Definitions</w:t>
      </w:r>
    </w:p>
    <w:p w14:paraId="05834A79" w14:textId="77777777" w:rsidR="00886987" w:rsidRPr="00E24364" w:rsidRDefault="00886987" w:rsidP="00E24364">
      <w:pPr>
        <w:spacing w:before="120" w:after="120" w:line="276" w:lineRule="auto"/>
        <w:rPr>
          <w:rFonts w:cs="Arial"/>
          <w:szCs w:val="22"/>
        </w:rPr>
      </w:pPr>
    </w:p>
    <w:p w14:paraId="18CCAA53" w14:textId="45B8391A" w:rsidR="00886987" w:rsidRPr="00E24364" w:rsidRDefault="00886987" w:rsidP="00E24364">
      <w:pPr>
        <w:spacing w:before="120" w:after="120" w:line="276" w:lineRule="auto"/>
        <w:rPr>
          <w:rFonts w:cs="Arial"/>
          <w:szCs w:val="22"/>
        </w:rPr>
      </w:pPr>
      <w:r w:rsidRPr="00E24364">
        <w:rPr>
          <w:rFonts w:cs="Arial"/>
          <w:b/>
          <w:bCs/>
          <w:szCs w:val="22"/>
        </w:rPr>
        <w:t>Agreed Starting Date</w:t>
      </w:r>
      <w:r w:rsidRPr="00E24364">
        <w:rPr>
          <w:rFonts w:cs="Arial"/>
          <w:szCs w:val="22"/>
        </w:rPr>
        <w:t xml:space="preserve"> means the date on which the course was scheduled to start, or a later date agreed between </w:t>
      </w:r>
      <w:r w:rsidR="00E24364">
        <w:rPr>
          <w:rFonts w:cs="Arial"/>
          <w:szCs w:val="22"/>
        </w:rPr>
        <w:t>Ozford</w:t>
      </w:r>
      <w:r w:rsidRPr="00E24364">
        <w:rPr>
          <w:rFonts w:cs="Arial"/>
          <w:szCs w:val="22"/>
        </w:rPr>
        <w:t xml:space="preserve"> and the Student to be the Agreed Starting Date following a period of deferral or temporary suspension. </w:t>
      </w:r>
    </w:p>
    <w:p w14:paraId="7EAEE5A0" w14:textId="77777777" w:rsidR="00886987" w:rsidRPr="00E24364" w:rsidRDefault="00886987" w:rsidP="00E24364">
      <w:pPr>
        <w:spacing w:before="120" w:after="120" w:line="276" w:lineRule="auto"/>
        <w:rPr>
          <w:rFonts w:cs="Arial"/>
          <w:szCs w:val="22"/>
        </w:rPr>
      </w:pPr>
    </w:p>
    <w:p w14:paraId="16AC232A" w14:textId="44CDE476" w:rsidR="00886987" w:rsidRPr="00E24364" w:rsidRDefault="00886987" w:rsidP="00E24364">
      <w:pPr>
        <w:spacing w:before="120" w:after="120" w:line="276" w:lineRule="auto"/>
        <w:rPr>
          <w:rFonts w:cs="Arial"/>
          <w:szCs w:val="22"/>
        </w:rPr>
      </w:pPr>
      <w:r w:rsidRPr="00E24364">
        <w:rPr>
          <w:rFonts w:cs="Arial"/>
          <w:b/>
          <w:bCs/>
          <w:szCs w:val="22"/>
        </w:rPr>
        <w:t>Application Fee</w:t>
      </w:r>
      <w:r w:rsidRPr="00E24364">
        <w:rPr>
          <w:rFonts w:cs="Arial"/>
          <w:szCs w:val="22"/>
        </w:rPr>
        <w:t xml:space="preserve"> means the fee required to be paid by the Student when the Student lodges his or her Student Application Form with </w:t>
      </w:r>
      <w:r w:rsidR="00E24364">
        <w:rPr>
          <w:rFonts w:cs="Arial"/>
          <w:szCs w:val="22"/>
        </w:rPr>
        <w:t>Ozford</w:t>
      </w:r>
      <w:r w:rsidRPr="00E24364">
        <w:rPr>
          <w:rFonts w:cs="Arial"/>
          <w:szCs w:val="22"/>
        </w:rPr>
        <w:t xml:space="preserve">. </w:t>
      </w:r>
    </w:p>
    <w:p w14:paraId="64CDB56F" w14:textId="77777777" w:rsidR="00886987" w:rsidRPr="00E24364" w:rsidRDefault="00886987" w:rsidP="00E24364">
      <w:pPr>
        <w:spacing w:before="120" w:after="120" w:line="276" w:lineRule="auto"/>
        <w:rPr>
          <w:rFonts w:cs="Arial"/>
          <w:szCs w:val="22"/>
        </w:rPr>
      </w:pPr>
    </w:p>
    <w:p w14:paraId="42B63F7C" w14:textId="0C1B98CC" w:rsidR="00886987" w:rsidRPr="00E24364" w:rsidRDefault="00886987" w:rsidP="00E24364">
      <w:pPr>
        <w:spacing w:before="120" w:after="120" w:line="276" w:lineRule="auto"/>
        <w:rPr>
          <w:rFonts w:cs="Arial"/>
          <w:szCs w:val="22"/>
        </w:rPr>
      </w:pPr>
      <w:r w:rsidRPr="00E24364">
        <w:rPr>
          <w:rFonts w:cs="Arial"/>
          <w:b/>
          <w:bCs/>
          <w:szCs w:val="22"/>
        </w:rPr>
        <w:t>Application for Refund Form</w:t>
      </w:r>
      <w:r w:rsidRPr="00E24364">
        <w:rPr>
          <w:rFonts w:cs="Arial"/>
          <w:szCs w:val="22"/>
        </w:rPr>
        <w:t xml:space="preserve"> means </w:t>
      </w:r>
      <w:r w:rsidR="00E24364">
        <w:rPr>
          <w:rFonts w:cs="Arial"/>
          <w:szCs w:val="22"/>
        </w:rPr>
        <w:t>Ozford</w:t>
      </w:r>
      <w:r w:rsidRPr="00E24364">
        <w:rPr>
          <w:rFonts w:cs="Arial"/>
          <w:szCs w:val="22"/>
        </w:rPr>
        <w:t xml:space="preserve"> ’s prescribed </w:t>
      </w:r>
      <w:r w:rsidR="00087444" w:rsidRPr="00CF76C0">
        <w:rPr>
          <w:rFonts w:cs="Arial"/>
          <w:b/>
          <w:bCs/>
          <w:szCs w:val="22"/>
        </w:rPr>
        <w:t>Refund Application</w:t>
      </w:r>
      <w:r w:rsidR="00087444">
        <w:rPr>
          <w:rFonts w:cs="Arial"/>
          <w:szCs w:val="22"/>
        </w:rPr>
        <w:t xml:space="preserve"> </w:t>
      </w:r>
      <w:r w:rsidRPr="00E24364">
        <w:rPr>
          <w:rFonts w:cs="Arial"/>
          <w:szCs w:val="22"/>
        </w:rPr>
        <w:t xml:space="preserve">form available at </w:t>
      </w:r>
      <w:r w:rsidR="00E24364">
        <w:rPr>
          <w:rFonts w:cs="Arial"/>
          <w:szCs w:val="22"/>
        </w:rPr>
        <w:t>Ozford</w:t>
      </w:r>
      <w:r w:rsidRPr="00E24364">
        <w:rPr>
          <w:rFonts w:cs="Arial"/>
          <w:szCs w:val="22"/>
        </w:rPr>
        <w:t xml:space="preserve"> ’s </w:t>
      </w:r>
      <w:r w:rsidR="00F91613">
        <w:rPr>
          <w:rFonts w:cs="Arial"/>
          <w:szCs w:val="22"/>
        </w:rPr>
        <w:t>S</w:t>
      </w:r>
      <w:r w:rsidR="00F91613" w:rsidRPr="00D52CAF">
        <w:rPr>
          <w:rFonts w:cs="Arial"/>
          <w:szCs w:val="22"/>
        </w:rPr>
        <w:t xml:space="preserve">tudent </w:t>
      </w:r>
      <w:r w:rsidR="00F91613">
        <w:rPr>
          <w:rFonts w:cs="Arial"/>
          <w:szCs w:val="22"/>
        </w:rPr>
        <w:t>S</w:t>
      </w:r>
      <w:r w:rsidR="00F91613" w:rsidRPr="00D52CAF">
        <w:rPr>
          <w:rFonts w:cs="Arial"/>
          <w:szCs w:val="22"/>
        </w:rPr>
        <w:t xml:space="preserve">ervices </w:t>
      </w:r>
      <w:r w:rsidR="00F91613">
        <w:rPr>
          <w:rFonts w:cs="Arial"/>
          <w:szCs w:val="22"/>
        </w:rPr>
        <w:t>C</w:t>
      </w:r>
      <w:r w:rsidR="00F91613" w:rsidRPr="00D52CAF">
        <w:rPr>
          <w:rFonts w:cs="Arial"/>
          <w:szCs w:val="22"/>
        </w:rPr>
        <w:t>entre</w:t>
      </w:r>
      <w:r w:rsidR="00F91613">
        <w:rPr>
          <w:rFonts w:cs="Arial"/>
          <w:szCs w:val="22"/>
        </w:rPr>
        <w:t xml:space="preserve">/Reception </w:t>
      </w:r>
      <w:r w:rsidR="00F91613" w:rsidRPr="00DC36F6">
        <w:rPr>
          <w:rFonts w:cstheme="minorHAnsi"/>
          <w:szCs w:val="20"/>
        </w:rPr>
        <w:t xml:space="preserve">or </w:t>
      </w:r>
      <w:hyperlink r:id="rId13" w:history="1">
        <w:r w:rsidR="00F91613" w:rsidRPr="00991AE0">
          <w:rPr>
            <w:szCs w:val="22"/>
          </w:rPr>
          <w:t>https://forms.ozford.edu.au/refundapplication</w:t>
        </w:r>
      </w:hyperlink>
      <w:r w:rsidR="00F91613">
        <w:t>.</w:t>
      </w:r>
    </w:p>
    <w:p w14:paraId="64AE61EB" w14:textId="77777777" w:rsidR="00886987" w:rsidRPr="00E24364" w:rsidRDefault="00886987" w:rsidP="00E24364">
      <w:pPr>
        <w:spacing w:before="120" w:after="120" w:line="276" w:lineRule="auto"/>
        <w:rPr>
          <w:rFonts w:cs="Arial"/>
          <w:szCs w:val="22"/>
        </w:rPr>
      </w:pPr>
    </w:p>
    <w:p w14:paraId="10EF6777" w14:textId="77777777" w:rsidR="00886987" w:rsidRPr="00E24364" w:rsidRDefault="00886987" w:rsidP="00E24364">
      <w:pPr>
        <w:spacing w:before="120" w:after="120" w:line="276" w:lineRule="auto"/>
        <w:rPr>
          <w:rFonts w:cs="Arial"/>
          <w:szCs w:val="22"/>
        </w:rPr>
      </w:pPr>
      <w:r w:rsidRPr="00E24364">
        <w:rPr>
          <w:rFonts w:cs="Arial"/>
          <w:b/>
          <w:bCs/>
          <w:szCs w:val="22"/>
        </w:rPr>
        <w:t>Business Day</w:t>
      </w:r>
      <w:r w:rsidRPr="00E24364">
        <w:rPr>
          <w:rFonts w:cs="Arial"/>
          <w:szCs w:val="22"/>
        </w:rPr>
        <w:t xml:space="preserve"> means a day on which banks are open for business, other than Saturday, Sunday or a National/State declared public holiday. </w:t>
      </w:r>
    </w:p>
    <w:p w14:paraId="4B60F3B5" w14:textId="77777777" w:rsidR="00886987" w:rsidRPr="00E24364" w:rsidRDefault="00886987" w:rsidP="00E24364">
      <w:pPr>
        <w:spacing w:before="120" w:after="120" w:line="276" w:lineRule="auto"/>
        <w:rPr>
          <w:rFonts w:cs="Arial"/>
          <w:szCs w:val="22"/>
        </w:rPr>
      </w:pPr>
    </w:p>
    <w:p w14:paraId="6172386D" w14:textId="227A1DAC" w:rsidR="00886987" w:rsidRPr="00E24364" w:rsidRDefault="00886987" w:rsidP="00E24364">
      <w:pPr>
        <w:spacing w:before="120" w:after="120" w:line="276" w:lineRule="auto"/>
        <w:rPr>
          <w:rFonts w:cs="Arial"/>
          <w:szCs w:val="22"/>
        </w:rPr>
      </w:pPr>
      <w:r w:rsidRPr="00E24364">
        <w:rPr>
          <w:rFonts w:cs="Arial"/>
          <w:b/>
          <w:bCs/>
          <w:szCs w:val="22"/>
        </w:rPr>
        <w:t>Commencement date</w:t>
      </w:r>
      <w:r w:rsidRPr="00E24364">
        <w:rPr>
          <w:rFonts w:cs="Arial"/>
          <w:szCs w:val="22"/>
        </w:rPr>
        <w:t xml:space="preserve"> means the initial date on which the “Package program” was scheduled to start, or a later date agreed between </w:t>
      </w:r>
      <w:r w:rsidR="00E24364">
        <w:rPr>
          <w:rFonts w:cs="Arial"/>
          <w:szCs w:val="22"/>
        </w:rPr>
        <w:t>Ozford</w:t>
      </w:r>
      <w:r w:rsidRPr="00E24364">
        <w:rPr>
          <w:rFonts w:cs="Arial"/>
          <w:szCs w:val="22"/>
        </w:rPr>
        <w:t xml:space="preserve"> and the Student to be the Commencement date. </w:t>
      </w:r>
    </w:p>
    <w:p w14:paraId="75EB86FC" w14:textId="77777777" w:rsidR="00886987" w:rsidRPr="00E24364" w:rsidRDefault="00886987" w:rsidP="00E24364">
      <w:pPr>
        <w:spacing w:before="120" w:after="120" w:line="276" w:lineRule="auto"/>
        <w:rPr>
          <w:rFonts w:cs="Arial"/>
          <w:szCs w:val="22"/>
        </w:rPr>
      </w:pPr>
    </w:p>
    <w:p w14:paraId="67A66622" w14:textId="77777777" w:rsidR="00886987" w:rsidRPr="00E24364" w:rsidRDefault="00886987" w:rsidP="00E24364">
      <w:pPr>
        <w:spacing w:before="120" w:after="120" w:line="276" w:lineRule="auto"/>
        <w:rPr>
          <w:rFonts w:cs="Arial"/>
          <w:szCs w:val="22"/>
        </w:rPr>
      </w:pPr>
      <w:r w:rsidRPr="00E24364">
        <w:rPr>
          <w:rFonts w:cs="Arial"/>
          <w:b/>
          <w:bCs/>
          <w:szCs w:val="22"/>
        </w:rPr>
        <w:t>Contact Details</w:t>
      </w:r>
      <w:r w:rsidRPr="00E24364">
        <w:rPr>
          <w:rFonts w:cs="Arial"/>
          <w:szCs w:val="22"/>
        </w:rPr>
        <w:t xml:space="preserve"> includes the Student’s Australian postal address, telephone number and email address. </w:t>
      </w:r>
    </w:p>
    <w:p w14:paraId="75A91877" w14:textId="77777777" w:rsidR="00886987" w:rsidRPr="00E24364" w:rsidRDefault="00886987" w:rsidP="00E24364">
      <w:pPr>
        <w:spacing w:before="120" w:after="120" w:line="276" w:lineRule="auto"/>
        <w:rPr>
          <w:rFonts w:cs="Arial"/>
          <w:szCs w:val="22"/>
        </w:rPr>
      </w:pPr>
    </w:p>
    <w:p w14:paraId="731C7F91" w14:textId="0C6B1206" w:rsidR="00886987" w:rsidRPr="00E24364" w:rsidRDefault="00886987" w:rsidP="00E24364">
      <w:pPr>
        <w:spacing w:before="120" w:after="120" w:line="276" w:lineRule="auto"/>
        <w:rPr>
          <w:rFonts w:cs="Arial"/>
          <w:szCs w:val="22"/>
        </w:rPr>
      </w:pPr>
      <w:r w:rsidRPr="00E24364">
        <w:rPr>
          <w:rFonts w:cs="Arial"/>
          <w:b/>
          <w:bCs/>
          <w:szCs w:val="22"/>
        </w:rPr>
        <w:t>Course Withdrawal Form</w:t>
      </w:r>
      <w:r w:rsidRPr="00E24364">
        <w:rPr>
          <w:rFonts w:cs="Arial"/>
          <w:szCs w:val="22"/>
        </w:rPr>
        <w:t xml:space="preserve"> means </w:t>
      </w:r>
      <w:r w:rsidR="00E24364">
        <w:rPr>
          <w:rFonts w:cs="Arial"/>
          <w:szCs w:val="22"/>
        </w:rPr>
        <w:t>Ozford</w:t>
      </w:r>
      <w:r w:rsidRPr="00E24364">
        <w:rPr>
          <w:rFonts w:cs="Arial"/>
          <w:szCs w:val="22"/>
        </w:rPr>
        <w:t xml:space="preserve"> ’s prescribed course withdrawal form available at the Student services centre. </w:t>
      </w:r>
    </w:p>
    <w:p w14:paraId="2756E513" w14:textId="77777777" w:rsidR="00886987" w:rsidRPr="00E24364" w:rsidRDefault="00886987" w:rsidP="00E24364">
      <w:pPr>
        <w:spacing w:before="120" w:after="120" w:line="276" w:lineRule="auto"/>
        <w:rPr>
          <w:rFonts w:cs="Arial"/>
          <w:szCs w:val="22"/>
        </w:rPr>
      </w:pPr>
    </w:p>
    <w:p w14:paraId="4B9EC612" w14:textId="77777777" w:rsidR="00886987" w:rsidRPr="00E24364" w:rsidRDefault="00886987" w:rsidP="00E24364">
      <w:pPr>
        <w:spacing w:before="120" w:after="120" w:line="276" w:lineRule="auto"/>
        <w:rPr>
          <w:rFonts w:cs="Arial"/>
          <w:szCs w:val="22"/>
        </w:rPr>
      </w:pPr>
      <w:r w:rsidRPr="00E24364">
        <w:rPr>
          <w:rFonts w:cs="Arial"/>
          <w:b/>
          <w:bCs/>
          <w:szCs w:val="22"/>
        </w:rPr>
        <w:t>Default Date</w:t>
      </w:r>
      <w:r w:rsidRPr="00E24364">
        <w:rPr>
          <w:rFonts w:cs="Arial"/>
          <w:szCs w:val="22"/>
        </w:rPr>
        <w:t xml:space="preserve"> means: </w:t>
      </w:r>
    </w:p>
    <w:p w14:paraId="252174E9" w14:textId="2D643E80" w:rsidR="00886987" w:rsidRPr="00E24364" w:rsidRDefault="00886987" w:rsidP="00E24364">
      <w:pPr>
        <w:spacing w:before="120" w:after="120" w:line="276" w:lineRule="auto"/>
        <w:ind w:left="1276" w:hanging="556"/>
        <w:rPr>
          <w:rFonts w:cs="Arial"/>
          <w:szCs w:val="22"/>
        </w:rPr>
      </w:pPr>
      <w:r w:rsidRPr="00E24364">
        <w:rPr>
          <w:rFonts w:cs="Arial"/>
          <w:szCs w:val="22"/>
        </w:rPr>
        <w:t>(a)</w:t>
      </w:r>
      <w:r w:rsidRPr="00E24364">
        <w:rPr>
          <w:rFonts w:cs="Arial"/>
          <w:szCs w:val="22"/>
        </w:rPr>
        <w:tab/>
        <w:t xml:space="preserve">the day on which </w:t>
      </w:r>
      <w:r w:rsidR="00E24364">
        <w:rPr>
          <w:rFonts w:cs="Arial"/>
          <w:szCs w:val="22"/>
        </w:rPr>
        <w:t>Ozford</w:t>
      </w:r>
      <w:r w:rsidRPr="00E24364">
        <w:rPr>
          <w:rFonts w:cs="Arial"/>
          <w:szCs w:val="22"/>
        </w:rPr>
        <w:t xml:space="preserve"> did not commence delivery of a scheduled course; </w:t>
      </w:r>
    </w:p>
    <w:p w14:paraId="0F8ED65B" w14:textId="1A56F719" w:rsidR="00886987" w:rsidRPr="00E24364" w:rsidRDefault="00886987" w:rsidP="00E24364">
      <w:pPr>
        <w:spacing w:before="120" w:after="120" w:line="276" w:lineRule="auto"/>
        <w:ind w:left="1276" w:hanging="556"/>
        <w:rPr>
          <w:rFonts w:cs="Arial"/>
          <w:szCs w:val="22"/>
        </w:rPr>
      </w:pPr>
      <w:r w:rsidRPr="00E24364">
        <w:rPr>
          <w:rFonts w:cs="Arial"/>
          <w:szCs w:val="22"/>
        </w:rPr>
        <w:t>(b)</w:t>
      </w:r>
      <w:r w:rsidRPr="00E24364">
        <w:rPr>
          <w:rFonts w:cs="Arial"/>
          <w:szCs w:val="22"/>
        </w:rPr>
        <w:tab/>
        <w:t xml:space="preserve">the day on which </w:t>
      </w:r>
      <w:r w:rsidR="00E24364">
        <w:rPr>
          <w:rFonts w:cs="Arial"/>
          <w:szCs w:val="22"/>
        </w:rPr>
        <w:t>Ozford</w:t>
      </w:r>
      <w:r w:rsidRPr="00E24364">
        <w:rPr>
          <w:rFonts w:cs="Arial"/>
          <w:szCs w:val="22"/>
        </w:rPr>
        <w:t xml:space="preserve"> ceased to be provide a course; or </w:t>
      </w:r>
    </w:p>
    <w:p w14:paraId="75C20E03" w14:textId="10596E35" w:rsidR="00886987" w:rsidRPr="00E24364" w:rsidRDefault="00886987" w:rsidP="00E24364">
      <w:pPr>
        <w:spacing w:before="120" w:after="120" w:line="276" w:lineRule="auto"/>
        <w:ind w:left="1276" w:hanging="556"/>
        <w:rPr>
          <w:rFonts w:cs="Arial"/>
          <w:szCs w:val="22"/>
        </w:rPr>
      </w:pPr>
      <w:r w:rsidRPr="00E24364">
        <w:rPr>
          <w:rFonts w:cs="Arial"/>
          <w:szCs w:val="22"/>
        </w:rPr>
        <w:t>(c)</w:t>
      </w:r>
      <w:r w:rsidRPr="00E24364">
        <w:rPr>
          <w:rFonts w:cs="Arial"/>
          <w:szCs w:val="22"/>
        </w:rPr>
        <w:tab/>
        <w:t xml:space="preserve"> the day on which </w:t>
      </w:r>
      <w:r w:rsidR="00E24364">
        <w:rPr>
          <w:rFonts w:cs="Arial"/>
          <w:szCs w:val="22"/>
        </w:rPr>
        <w:t>Ozford</w:t>
      </w:r>
      <w:r w:rsidRPr="00E24364">
        <w:rPr>
          <w:rFonts w:cs="Arial"/>
          <w:szCs w:val="22"/>
        </w:rPr>
        <w:t xml:space="preserve"> refused to provide, or continue to provide, the course to a Student; or </w:t>
      </w:r>
    </w:p>
    <w:p w14:paraId="30A088B2" w14:textId="77777777" w:rsidR="00886987" w:rsidRPr="00E24364" w:rsidRDefault="00886987" w:rsidP="00E24364">
      <w:pPr>
        <w:spacing w:before="120" w:after="120" w:line="276" w:lineRule="auto"/>
        <w:ind w:left="1276" w:hanging="556"/>
        <w:rPr>
          <w:rFonts w:cs="Arial"/>
          <w:szCs w:val="22"/>
        </w:rPr>
      </w:pPr>
      <w:r w:rsidRPr="00E24364">
        <w:rPr>
          <w:rFonts w:cs="Arial"/>
          <w:szCs w:val="22"/>
        </w:rPr>
        <w:t>(d)</w:t>
      </w:r>
      <w:r w:rsidRPr="00E24364">
        <w:rPr>
          <w:rFonts w:cs="Arial"/>
          <w:szCs w:val="22"/>
        </w:rPr>
        <w:tab/>
        <w:t xml:space="preserve">the day on which the Student withdraws from the course; or </w:t>
      </w:r>
    </w:p>
    <w:p w14:paraId="19A8D508" w14:textId="77777777" w:rsidR="00886987" w:rsidRPr="00E24364" w:rsidRDefault="00886987" w:rsidP="00E24364">
      <w:pPr>
        <w:spacing w:before="120" w:after="120" w:line="276" w:lineRule="auto"/>
        <w:ind w:left="1276" w:hanging="556"/>
        <w:rPr>
          <w:rFonts w:cs="Arial"/>
          <w:szCs w:val="22"/>
        </w:rPr>
      </w:pPr>
      <w:r w:rsidRPr="00E24364">
        <w:rPr>
          <w:rFonts w:cs="Arial"/>
          <w:szCs w:val="22"/>
        </w:rPr>
        <w:t>(e)</w:t>
      </w:r>
      <w:r w:rsidRPr="00E24364">
        <w:rPr>
          <w:rFonts w:cs="Arial"/>
          <w:szCs w:val="22"/>
        </w:rPr>
        <w:tab/>
        <w:t xml:space="preserve">the day on which a Student failed to commence/recommence a course of study; </w:t>
      </w:r>
    </w:p>
    <w:p w14:paraId="7D014881" w14:textId="6F0399E6" w:rsidR="00886987" w:rsidRPr="00E24364" w:rsidRDefault="00886987" w:rsidP="00E24364">
      <w:pPr>
        <w:spacing w:before="120" w:after="120" w:line="276" w:lineRule="auto"/>
        <w:ind w:left="1276" w:hanging="556"/>
        <w:rPr>
          <w:rFonts w:cs="Arial"/>
          <w:szCs w:val="22"/>
        </w:rPr>
      </w:pPr>
      <w:r w:rsidRPr="00E24364">
        <w:rPr>
          <w:rFonts w:cs="Arial"/>
          <w:szCs w:val="22"/>
        </w:rPr>
        <w:lastRenderedPageBreak/>
        <w:t xml:space="preserve">(f) </w:t>
      </w:r>
      <w:r w:rsidRPr="00E24364">
        <w:rPr>
          <w:rFonts w:cs="Arial"/>
          <w:szCs w:val="22"/>
        </w:rPr>
        <w:tab/>
        <w:t xml:space="preserve">the day on which </w:t>
      </w:r>
      <w:r w:rsidR="00E24364">
        <w:rPr>
          <w:rFonts w:cs="Arial"/>
          <w:szCs w:val="22"/>
        </w:rPr>
        <w:t>Ozford</w:t>
      </w:r>
      <w:r w:rsidRPr="00E24364">
        <w:rPr>
          <w:rFonts w:cs="Arial"/>
          <w:szCs w:val="22"/>
        </w:rPr>
        <w:t xml:space="preserve"> receives evidence from the Student of his or her Student visa application refusal. </w:t>
      </w:r>
    </w:p>
    <w:p w14:paraId="35476A56" w14:textId="77777777" w:rsidR="00886987" w:rsidRPr="00E24364" w:rsidRDefault="00886987" w:rsidP="00E24364">
      <w:pPr>
        <w:spacing w:before="120" w:after="120" w:line="276" w:lineRule="auto"/>
        <w:rPr>
          <w:rFonts w:cs="Arial"/>
          <w:szCs w:val="22"/>
        </w:rPr>
      </w:pPr>
    </w:p>
    <w:p w14:paraId="0FC72742" w14:textId="77777777" w:rsidR="00886987" w:rsidRPr="00E24364" w:rsidRDefault="00886987" w:rsidP="00E24364">
      <w:pPr>
        <w:spacing w:before="120" w:after="120" w:line="276" w:lineRule="auto"/>
        <w:rPr>
          <w:rFonts w:cs="Arial"/>
          <w:szCs w:val="22"/>
        </w:rPr>
      </w:pPr>
      <w:r w:rsidRPr="00E24364">
        <w:rPr>
          <w:rFonts w:cs="Arial"/>
          <w:b/>
          <w:bCs/>
          <w:szCs w:val="22"/>
        </w:rPr>
        <w:t>DoE</w:t>
      </w:r>
      <w:r w:rsidRPr="00E24364">
        <w:rPr>
          <w:rFonts w:cs="Arial"/>
          <w:szCs w:val="22"/>
        </w:rPr>
        <w:t xml:space="preserve"> means Australian Government Department of Education. </w:t>
      </w:r>
    </w:p>
    <w:p w14:paraId="6639C36D" w14:textId="77777777" w:rsidR="00886987" w:rsidRPr="00E24364" w:rsidRDefault="00886987" w:rsidP="00E24364">
      <w:pPr>
        <w:spacing w:before="120" w:after="120" w:line="276" w:lineRule="auto"/>
        <w:rPr>
          <w:rFonts w:cs="Arial"/>
          <w:szCs w:val="22"/>
        </w:rPr>
      </w:pPr>
    </w:p>
    <w:p w14:paraId="510B0C21" w14:textId="77777777" w:rsidR="00886987" w:rsidRPr="00E24364" w:rsidRDefault="00886987" w:rsidP="00E24364">
      <w:pPr>
        <w:spacing w:before="120" w:after="120" w:line="276" w:lineRule="auto"/>
        <w:rPr>
          <w:rFonts w:cs="Arial"/>
          <w:szCs w:val="22"/>
        </w:rPr>
      </w:pPr>
      <w:r w:rsidRPr="00E24364">
        <w:rPr>
          <w:rFonts w:cs="Arial"/>
          <w:b/>
          <w:bCs/>
          <w:szCs w:val="22"/>
        </w:rPr>
        <w:t>ESOS Act</w:t>
      </w:r>
      <w:r w:rsidRPr="00E24364">
        <w:rPr>
          <w:rFonts w:cs="Arial"/>
          <w:szCs w:val="22"/>
        </w:rPr>
        <w:t xml:space="preserve"> means the Education Services for Overseas Students Act 2000 (Cth). </w:t>
      </w:r>
    </w:p>
    <w:p w14:paraId="2FDD3E88" w14:textId="77777777" w:rsidR="00886987" w:rsidRPr="00E24364" w:rsidRDefault="00886987" w:rsidP="00E24364">
      <w:pPr>
        <w:spacing w:before="120" w:after="120" w:line="276" w:lineRule="auto"/>
        <w:rPr>
          <w:rFonts w:cs="Arial"/>
          <w:szCs w:val="22"/>
        </w:rPr>
      </w:pPr>
    </w:p>
    <w:p w14:paraId="55B4BA80" w14:textId="7D1CDFC7" w:rsidR="00886987" w:rsidRPr="00E24364" w:rsidRDefault="00886987" w:rsidP="00E24364">
      <w:pPr>
        <w:spacing w:before="120" w:after="120" w:line="276" w:lineRule="auto"/>
        <w:rPr>
          <w:rFonts w:cs="Arial"/>
          <w:szCs w:val="22"/>
        </w:rPr>
      </w:pPr>
      <w:r w:rsidRPr="00E24364">
        <w:rPr>
          <w:rFonts w:cs="Arial"/>
          <w:b/>
          <w:bCs/>
          <w:szCs w:val="22"/>
        </w:rPr>
        <w:t>Offer Letter</w:t>
      </w:r>
      <w:r w:rsidRPr="00E24364">
        <w:rPr>
          <w:rFonts w:cs="Arial"/>
          <w:szCs w:val="22"/>
        </w:rPr>
        <w:t xml:space="preserve"> means the offer letter to the Student specifying the terms of the Student’s enrolment offered by </w:t>
      </w:r>
      <w:r w:rsidR="00E24364">
        <w:rPr>
          <w:rFonts w:cs="Arial"/>
          <w:szCs w:val="22"/>
        </w:rPr>
        <w:t>Ozford</w:t>
      </w:r>
      <w:r w:rsidRPr="00E24364">
        <w:rPr>
          <w:rFonts w:cs="Arial"/>
          <w:szCs w:val="22"/>
        </w:rPr>
        <w:t xml:space="preserve">. </w:t>
      </w:r>
    </w:p>
    <w:p w14:paraId="1163AB33" w14:textId="77777777" w:rsidR="00886987" w:rsidRPr="00E24364" w:rsidRDefault="00886987" w:rsidP="00E24364">
      <w:pPr>
        <w:spacing w:before="120" w:after="120" w:line="276" w:lineRule="auto"/>
        <w:rPr>
          <w:rFonts w:cs="Arial"/>
          <w:szCs w:val="22"/>
        </w:rPr>
      </w:pPr>
    </w:p>
    <w:p w14:paraId="37AB902E" w14:textId="438208E6" w:rsidR="00886987" w:rsidRPr="00E24364" w:rsidRDefault="00886987" w:rsidP="00E24364">
      <w:pPr>
        <w:spacing w:before="120" w:after="120" w:line="276" w:lineRule="auto"/>
        <w:rPr>
          <w:rFonts w:cs="Arial"/>
          <w:szCs w:val="22"/>
        </w:rPr>
      </w:pPr>
      <w:r w:rsidRPr="00E24364">
        <w:rPr>
          <w:rFonts w:cs="Arial"/>
          <w:b/>
          <w:bCs/>
          <w:szCs w:val="22"/>
        </w:rPr>
        <w:t>Commencement Date</w:t>
      </w:r>
      <w:r w:rsidRPr="00E24364">
        <w:rPr>
          <w:rFonts w:cs="Arial"/>
          <w:szCs w:val="22"/>
        </w:rPr>
        <w:t xml:space="preserve"> means the date on which the course was scheduled to start, or a later date agreed between </w:t>
      </w:r>
      <w:r w:rsidR="00E24364">
        <w:rPr>
          <w:rFonts w:cs="Arial"/>
          <w:szCs w:val="22"/>
        </w:rPr>
        <w:t>Ozford</w:t>
      </w:r>
      <w:r w:rsidRPr="00E24364">
        <w:rPr>
          <w:rFonts w:cs="Arial"/>
          <w:szCs w:val="22"/>
        </w:rPr>
        <w:t xml:space="preserve"> and the Student to be the Commencement Date and does not refer to any Agreed Starting Date following a deferment period. In the case of the Student is enrolled in </w:t>
      </w:r>
      <w:proofErr w:type="gramStart"/>
      <w:r w:rsidRPr="00E24364">
        <w:rPr>
          <w:rFonts w:cs="Arial"/>
          <w:szCs w:val="22"/>
        </w:rPr>
        <w:t>a,</w:t>
      </w:r>
      <w:proofErr w:type="gramEnd"/>
      <w:r w:rsidRPr="00E24364">
        <w:rPr>
          <w:rFonts w:cs="Arial"/>
          <w:szCs w:val="22"/>
        </w:rPr>
        <w:t xml:space="preserve"> Package of courses the Commencement Date means the date on which the first course was scheduled to start, or a later date agreed between </w:t>
      </w:r>
      <w:r w:rsidR="00E24364">
        <w:rPr>
          <w:rFonts w:cs="Arial"/>
          <w:szCs w:val="22"/>
        </w:rPr>
        <w:t>Ozford</w:t>
      </w:r>
      <w:r w:rsidRPr="00E24364">
        <w:rPr>
          <w:rFonts w:cs="Arial"/>
          <w:szCs w:val="22"/>
        </w:rPr>
        <w:t xml:space="preserve"> and the Student and does not refer to any Agreed Starting Date following a deferment period. </w:t>
      </w:r>
    </w:p>
    <w:p w14:paraId="4BC70795" w14:textId="77777777" w:rsidR="00886987" w:rsidRPr="00E24364" w:rsidRDefault="00886987" w:rsidP="00E24364">
      <w:pPr>
        <w:spacing w:before="120" w:after="120" w:line="276" w:lineRule="auto"/>
        <w:rPr>
          <w:rFonts w:cs="Arial"/>
          <w:szCs w:val="22"/>
        </w:rPr>
      </w:pPr>
    </w:p>
    <w:p w14:paraId="2D7AB4EC" w14:textId="78530061" w:rsidR="00886987" w:rsidRPr="00E24364" w:rsidRDefault="00886987" w:rsidP="00E24364">
      <w:pPr>
        <w:spacing w:before="120" w:after="120" w:line="276" w:lineRule="auto"/>
        <w:rPr>
          <w:rFonts w:cs="Arial"/>
          <w:szCs w:val="22"/>
        </w:rPr>
      </w:pPr>
      <w:r w:rsidRPr="00E24364">
        <w:rPr>
          <w:rFonts w:cs="Arial"/>
          <w:b/>
          <w:bCs/>
          <w:szCs w:val="22"/>
        </w:rPr>
        <w:t>Overseas Student Health Scheme Cover</w:t>
      </w:r>
      <w:r w:rsidRPr="00E24364">
        <w:rPr>
          <w:rFonts w:cs="Arial"/>
          <w:szCs w:val="22"/>
        </w:rPr>
        <w:t xml:space="preserve"> means the health insurance cover that a Student is required to obtain prior to the Student commencing his or her enrolment with </w:t>
      </w:r>
      <w:r w:rsidR="00E24364">
        <w:rPr>
          <w:rFonts w:cs="Arial"/>
          <w:szCs w:val="22"/>
        </w:rPr>
        <w:t>Ozford</w:t>
      </w:r>
      <w:r w:rsidRPr="00E24364">
        <w:rPr>
          <w:rFonts w:cs="Arial"/>
          <w:szCs w:val="22"/>
        </w:rPr>
        <w:t>.</w:t>
      </w:r>
    </w:p>
    <w:p w14:paraId="577B9AC0" w14:textId="4B407E8E" w:rsidR="00886987" w:rsidRPr="00E24364" w:rsidRDefault="00886987" w:rsidP="00E24364">
      <w:pPr>
        <w:spacing w:before="120" w:after="120" w:line="276" w:lineRule="auto"/>
        <w:rPr>
          <w:rFonts w:cs="Arial"/>
          <w:szCs w:val="22"/>
        </w:rPr>
      </w:pPr>
      <w:r w:rsidRPr="00E24364">
        <w:rPr>
          <w:rFonts w:cs="Arial"/>
          <w:szCs w:val="22"/>
        </w:rPr>
        <w:t xml:space="preserve">Package of courses means a sequence of one or more courses specified in the letter of offer from </w:t>
      </w:r>
      <w:r w:rsidR="00E24364">
        <w:rPr>
          <w:rFonts w:cs="Arial"/>
          <w:szCs w:val="22"/>
        </w:rPr>
        <w:t>Ozford</w:t>
      </w:r>
      <w:r w:rsidRPr="00E24364">
        <w:rPr>
          <w:rFonts w:cs="Arial"/>
          <w:szCs w:val="22"/>
        </w:rPr>
        <w:t xml:space="preserve"> for which CoE(s) have been issued. </w:t>
      </w:r>
    </w:p>
    <w:p w14:paraId="3BEC897F" w14:textId="77777777" w:rsidR="00886987" w:rsidRPr="00E24364" w:rsidRDefault="00886987" w:rsidP="00E24364">
      <w:pPr>
        <w:spacing w:before="120" w:after="120" w:line="276" w:lineRule="auto"/>
        <w:rPr>
          <w:rFonts w:cs="Arial"/>
          <w:szCs w:val="22"/>
        </w:rPr>
      </w:pPr>
    </w:p>
    <w:p w14:paraId="7C63AD7E" w14:textId="77777777" w:rsidR="00886987" w:rsidRPr="00E24364" w:rsidRDefault="00886987" w:rsidP="00E24364">
      <w:pPr>
        <w:spacing w:before="120" w:after="120" w:line="276" w:lineRule="auto"/>
        <w:rPr>
          <w:rFonts w:cs="Arial"/>
          <w:szCs w:val="22"/>
        </w:rPr>
      </w:pPr>
      <w:r w:rsidRPr="00E24364">
        <w:rPr>
          <w:rFonts w:cs="Arial"/>
          <w:b/>
          <w:bCs/>
          <w:szCs w:val="22"/>
        </w:rPr>
        <w:t>Personal Details</w:t>
      </w:r>
      <w:r w:rsidRPr="00E24364">
        <w:rPr>
          <w:rFonts w:cs="Arial"/>
          <w:szCs w:val="22"/>
        </w:rPr>
        <w:t xml:space="preserve"> includes the Student’s name, gender and date of birth. </w:t>
      </w:r>
    </w:p>
    <w:p w14:paraId="1703AB3E" w14:textId="77777777" w:rsidR="00886987" w:rsidRPr="00E24364" w:rsidRDefault="00886987" w:rsidP="00E24364">
      <w:pPr>
        <w:spacing w:before="120" w:after="120" w:line="276" w:lineRule="auto"/>
        <w:rPr>
          <w:rFonts w:cs="Arial"/>
          <w:szCs w:val="22"/>
        </w:rPr>
      </w:pPr>
    </w:p>
    <w:p w14:paraId="02CD35BB" w14:textId="77777777" w:rsidR="00886987" w:rsidRPr="00E24364" w:rsidRDefault="00886987" w:rsidP="00E24364">
      <w:pPr>
        <w:spacing w:before="120" w:after="120" w:line="276" w:lineRule="auto"/>
        <w:rPr>
          <w:rFonts w:cs="Arial"/>
          <w:szCs w:val="22"/>
        </w:rPr>
      </w:pPr>
      <w:r w:rsidRPr="00E24364">
        <w:rPr>
          <w:rFonts w:cs="Arial"/>
          <w:b/>
          <w:bCs/>
          <w:szCs w:val="22"/>
        </w:rPr>
        <w:t>Personal Information</w:t>
      </w:r>
      <w:r w:rsidRPr="00E24364">
        <w:rPr>
          <w:rFonts w:cs="Arial"/>
          <w:szCs w:val="22"/>
        </w:rPr>
        <w:t xml:space="preserve"> means any Personal Details, Contact Details, course enrolment details, changes to Personal Information and the information relating to personal circumstances of any suspected breach by the Student of a visa condition. </w:t>
      </w:r>
    </w:p>
    <w:p w14:paraId="1592EFFF" w14:textId="77777777" w:rsidR="00886987" w:rsidRPr="00E24364" w:rsidRDefault="00886987" w:rsidP="00E24364">
      <w:pPr>
        <w:spacing w:before="120" w:after="120" w:line="276" w:lineRule="auto"/>
        <w:rPr>
          <w:rFonts w:cs="Arial"/>
          <w:szCs w:val="22"/>
        </w:rPr>
      </w:pPr>
    </w:p>
    <w:p w14:paraId="410DD1CC" w14:textId="77777777" w:rsidR="00886987" w:rsidRPr="00E24364" w:rsidRDefault="00886987" w:rsidP="00E24364">
      <w:pPr>
        <w:spacing w:before="120" w:after="120" w:line="276" w:lineRule="auto"/>
        <w:rPr>
          <w:rFonts w:cs="Arial"/>
          <w:szCs w:val="22"/>
        </w:rPr>
      </w:pPr>
      <w:r w:rsidRPr="00E24364">
        <w:rPr>
          <w:rFonts w:cs="Arial"/>
          <w:b/>
          <w:bCs/>
          <w:szCs w:val="22"/>
        </w:rPr>
        <w:t>Principal Course</w:t>
      </w:r>
      <w:r w:rsidRPr="00E24364">
        <w:rPr>
          <w:rFonts w:cs="Arial"/>
          <w:szCs w:val="22"/>
        </w:rPr>
        <w:t xml:space="preserve"> means the Student’s main course of study for which the Student has confirmation of enrolment (CoE). If the Student is enrolled in a Package Program, his or her Principal Course is the course within the package that has the highest qualification and for which the Student has CoE. In all other cases, Principal Course means the Student’s sole course of study. </w:t>
      </w:r>
    </w:p>
    <w:p w14:paraId="4A364684" w14:textId="77777777" w:rsidR="00886987" w:rsidRPr="00E24364" w:rsidRDefault="00886987" w:rsidP="00E24364">
      <w:pPr>
        <w:spacing w:before="120" w:after="120" w:line="276" w:lineRule="auto"/>
        <w:rPr>
          <w:rFonts w:cs="Arial"/>
          <w:szCs w:val="22"/>
        </w:rPr>
      </w:pPr>
    </w:p>
    <w:p w14:paraId="1F3C13C4" w14:textId="3CF5280E" w:rsidR="00886987" w:rsidRPr="00E24364" w:rsidRDefault="00886987" w:rsidP="00E24364">
      <w:pPr>
        <w:spacing w:before="120" w:after="120" w:line="276" w:lineRule="auto"/>
        <w:rPr>
          <w:rFonts w:cs="Arial"/>
          <w:szCs w:val="22"/>
        </w:rPr>
      </w:pPr>
      <w:r w:rsidRPr="00E24364">
        <w:rPr>
          <w:rFonts w:cs="Arial"/>
          <w:b/>
          <w:bCs/>
          <w:szCs w:val="22"/>
        </w:rPr>
        <w:lastRenderedPageBreak/>
        <w:t>PRISMS</w:t>
      </w:r>
      <w:r w:rsidRPr="00E24364">
        <w:rPr>
          <w:rFonts w:cs="Arial"/>
          <w:szCs w:val="22"/>
        </w:rPr>
        <w:t xml:space="preserve"> means Provider Registration and International Students Management System provided by the Australian Government. Student means a student who has accepted an offer of enrolment and been issued with a CoE by </w:t>
      </w:r>
      <w:r w:rsidR="00E24364">
        <w:rPr>
          <w:rFonts w:cs="Arial"/>
          <w:szCs w:val="22"/>
        </w:rPr>
        <w:t>Ozford</w:t>
      </w:r>
      <w:r w:rsidRPr="00E24364">
        <w:rPr>
          <w:rFonts w:cs="Arial"/>
          <w:szCs w:val="22"/>
        </w:rPr>
        <w:t xml:space="preserve">. </w:t>
      </w:r>
    </w:p>
    <w:p w14:paraId="5ECF0990" w14:textId="77777777" w:rsidR="00886987" w:rsidRPr="00E24364" w:rsidRDefault="00886987" w:rsidP="00E24364">
      <w:pPr>
        <w:spacing w:before="120" w:after="120" w:line="276" w:lineRule="auto"/>
        <w:rPr>
          <w:rFonts w:cs="Arial"/>
          <w:szCs w:val="22"/>
        </w:rPr>
      </w:pPr>
    </w:p>
    <w:p w14:paraId="47AEBE77" w14:textId="7ED1E685" w:rsidR="00886987" w:rsidRPr="00E24364" w:rsidRDefault="00886987" w:rsidP="00E24364">
      <w:pPr>
        <w:spacing w:before="120" w:after="120" w:line="276" w:lineRule="auto"/>
        <w:rPr>
          <w:rFonts w:cs="Arial"/>
          <w:szCs w:val="22"/>
        </w:rPr>
      </w:pPr>
      <w:r w:rsidRPr="00E24364">
        <w:rPr>
          <w:rFonts w:cs="Arial"/>
          <w:b/>
          <w:bCs/>
          <w:szCs w:val="22"/>
        </w:rPr>
        <w:t>Student’s Acceptance Agreement</w:t>
      </w:r>
      <w:r w:rsidRPr="00E24364">
        <w:rPr>
          <w:rFonts w:cs="Arial"/>
          <w:szCs w:val="22"/>
        </w:rPr>
        <w:t xml:space="preserve">  or </w:t>
      </w:r>
      <w:r w:rsidRPr="00E24364">
        <w:rPr>
          <w:rFonts w:cs="Arial"/>
          <w:b/>
          <w:bCs/>
          <w:szCs w:val="22"/>
        </w:rPr>
        <w:t>Student Agreement</w:t>
      </w:r>
      <w:r w:rsidRPr="00E24364">
        <w:rPr>
          <w:rFonts w:cs="Arial"/>
          <w:szCs w:val="22"/>
        </w:rPr>
        <w:t xml:space="preserve"> means the prescribed student acceptance agreement attached to the Offer Letter that the Student must submit to </w:t>
      </w:r>
      <w:r w:rsidR="00E24364">
        <w:rPr>
          <w:rFonts w:cs="Arial"/>
          <w:szCs w:val="22"/>
        </w:rPr>
        <w:t>Ozford</w:t>
      </w:r>
      <w:r w:rsidRPr="00E24364">
        <w:rPr>
          <w:rFonts w:cs="Arial"/>
          <w:szCs w:val="22"/>
        </w:rPr>
        <w:t xml:space="preserve"> </w:t>
      </w:r>
      <w:proofErr w:type="gramStart"/>
      <w:r w:rsidRPr="00E24364">
        <w:rPr>
          <w:rFonts w:cs="Arial"/>
          <w:szCs w:val="22"/>
        </w:rPr>
        <w:t>in order to</w:t>
      </w:r>
      <w:proofErr w:type="gramEnd"/>
      <w:r w:rsidRPr="00E24364">
        <w:rPr>
          <w:rFonts w:cs="Arial"/>
          <w:szCs w:val="22"/>
        </w:rPr>
        <w:t xml:space="preserve"> accept an offer of enrolment from </w:t>
      </w:r>
      <w:r w:rsidR="00E24364">
        <w:rPr>
          <w:rFonts w:cs="Arial"/>
          <w:szCs w:val="22"/>
        </w:rPr>
        <w:t>Ozford</w:t>
      </w:r>
      <w:r w:rsidRPr="00E24364">
        <w:rPr>
          <w:rFonts w:cs="Arial"/>
          <w:szCs w:val="22"/>
        </w:rPr>
        <w:t xml:space="preserve">. </w:t>
      </w:r>
    </w:p>
    <w:p w14:paraId="15CDBD51" w14:textId="77777777" w:rsidR="00886987" w:rsidRPr="00E24364" w:rsidRDefault="00886987" w:rsidP="00E24364">
      <w:pPr>
        <w:spacing w:before="120" w:after="120" w:line="276" w:lineRule="auto"/>
        <w:rPr>
          <w:rFonts w:cs="Arial"/>
          <w:szCs w:val="22"/>
        </w:rPr>
      </w:pPr>
    </w:p>
    <w:p w14:paraId="10E476FD" w14:textId="6DF2269A" w:rsidR="00886987" w:rsidRPr="00E24364" w:rsidRDefault="00886987" w:rsidP="00E24364">
      <w:pPr>
        <w:spacing w:before="120" w:after="120" w:line="276" w:lineRule="auto"/>
        <w:rPr>
          <w:rFonts w:cs="Arial"/>
          <w:szCs w:val="22"/>
        </w:rPr>
      </w:pPr>
      <w:r w:rsidRPr="00E24364">
        <w:rPr>
          <w:rFonts w:cs="Arial"/>
          <w:b/>
          <w:bCs/>
          <w:szCs w:val="22"/>
        </w:rPr>
        <w:t>Student’s Application Form</w:t>
      </w:r>
      <w:r w:rsidRPr="00E24364">
        <w:rPr>
          <w:rFonts w:cs="Arial"/>
          <w:szCs w:val="22"/>
        </w:rPr>
        <w:t xml:space="preserve"> means </w:t>
      </w:r>
      <w:r w:rsidR="00E24364">
        <w:rPr>
          <w:rFonts w:cs="Arial"/>
          <w:szCs w:val="22"/>
        </w:rPr>
        <w:t>Ozford</w:t>
      </w:r>
      <w:r w:rsidRPr="00E24364">
        <w:rPr>
          <w:rFonts w:cs="Arial"/>
          <w:szCs w:val="22"/>
        </w:rPr>
        <w:t xml:space="preserve">’s prescribed student application form as published on </w:t>
      </w:r>
      <w:r w:rsidR="00E24364">
        <w:rPr>
          <w:rFonts w:cs="Arial"/>
          <w:szCs w:val="22"/>
        </w:rPr>
        <w:t>Ozford</w:t>
      </w:r>
      <w:r w:rsidRPr="00E24364">
        <w:rPr>
          <w:rFonts w:cs="Arial"/>
          <w:szCs w:val="22"/>
        </w:rPr>
        <w:t xml:space="preserve">’s website Terms and Conditions means these terms and conditions. </w:t>
      </w:r>
    </w:p>
    <w:p w14:paraId="27B581FB" w14:textId="77777777" w:rsidR="00886987" w:rsidRPr="00E24364" w:rsidRDefault="00886987" w:rsidP="00E24364">
      <w:pPr>
        <w:spacing w:before="120" w:after="120" w:line="276" w:lineRule="auto"/>
        <w:rPr>
          <w:rFonts w:cs="Arial"/>
          <w:szCs w:val="22"/>
        </w:rPr>
      </w:pPr>
    </w:p>
    <w:p w14:paraId="79484B41" w14:textId="77777777" w:rsidR="00886987" w:rsidRPr="00E24364" w:rsidRDefault="00886987" w:rsidP="00E24364">
      <w:pPr>
        <w:spacing w:before="120" w:after="120" w:line="276" w:lineRule="auto"/>
        <w:rPr>
          <w:rFonts w:cs="Arial"/>
          <w:szCs w:val="22"/>
        </w:rPr>
      </w:pPr>
      <w:r w:rsidRPr="00E24364">
        <w:rPr>
          <w:rFonts w:cs="Arial"/>
          <w:b/>
          <w:bCs/>
          <w:szCs w:val="22"/>
        </w:rPr>
        <w:t>Third Party Fee</w:t>
      </w:r>
      <w:r w:rsidRPr="00E24364">
        <w:rPr>
          <w:rFonts w:cs="Arial"/>
          <w:szCs w:val="22"/>
        </w:rPr>
        <w:t xml:space="preserve"> means any fee paid to a third party, including any airport pickup fee, accommodation placement fee, homestay fee, government examination fee, Overseas Student Health Scheme Cover fees, any Ozford College costs relating to trade supplies and consumables and any </w:t>
      </w:r>
      <w:proofErr w:type="gramStart"/>
      <w:r w:rsidRPr="00E24364">
        <w:rPr>
          <w:rFonts w:cs="Arial"/>
          <w:szCs w:val="22"/>
        </w:rPr>
        <w:t>cost of living</w:t>
      </w:r>
      <w:proofErr w:type="gramEnd"/>
      <w:r w:rsidRPr="00E24364">
        <w:rPr>
          <w:rFonts w:cs="Arial"/>
          <w:szCs w:val="22"/>
        </w:rPr>
        <w:t xml:space="preserve"> expense paid to third parties specified in the Offer Letter. </w:t>
      </w:r>
    </w:p>
    <w:p w14:paraId="657BEAFB" w14:textId="77777777" w:rsidR="00886987" w:rsidRPr="00E24364" w:rsidRDefault="00886987" w:rsidP="00E24364">
      <w:pPr>
        <w:spacing w:before="120" w:after="120" w:line="276" w:lineRule="auto"/>
        <w:rPr>
          <w:rFonts w:cs="Arial"/>
          <w:szCs w:val="22"/>
        </w:rPr>
      </w:pPr>
    </w:p>
    <w:p w14:paraId="5DF28E73" w14:textId="77777777" w:rsidR="00886987" w:rsidRPr="00E24364" w:rsidRDefault="00886987" w:rsidP="00E24364">
      <w:pPr>
        <w:spacing w:before="120" w:after="120" w:line="276" w:lineRule="auto"/>
        <w:rPr>
          <w:rFonts w:cs="Arial"/>
          <w:szCs w:val="22"/>
        </w:rPr>
      </w:pPr>
      <w:r w:rsidRPr="00E24364">
        <w:rPr>
          <w:rFonts w:cs="Arial"/>
          <w:b/>
          <w:bCs/>
          <w:szCs w:val="22"/>
        </w:rPr>
        <w:t>TPS</w:t>
      </w:r>
      <w:r w:rsidRPr="00E24364">
        <w:rPr>
          <w:rFonts w:cs="Arial"/>
          <w:szCs w:val="22"/>
        </w:rPr>
        <w:t xml:space="preserve"> means the Tuition Protection Service provided by the Australian Government. </w:t>
      </w:r>
    </w:p>
    <w:p w14:paraId="3D4FC7DD" w14:textId="77777777" w:rsidR="00886987" w:rsidRPr="00E24364" w:rsidRDefault="00886987" w:rsidP="00E24364">
      <w:pPr>
        <w:spacing w:before="120" w:after="120" w:line="276" w:lineRule="auto"/>
        <w:rPr>
          <w:rFonts w:cs="Arial"/>
          <w:szCs w:val="22"/>
        </w:rPr>
      </w:pPr>
    </w:p>
    <w:p w14:paraId="38B34D51" w14:textId="19C17A4A" w:rsidR="00886987" w:rsidRPr="00E24364" w:rsidRDefault="00886987" w:rsidP="00E24364">
      <w:pPr>
        <w:spacing w:before="120" w:after="120" w:line="276" w:lineRule="auto"/>
        <w:rPr>
          <w:rFonts w:cs="Arial"/>
          <w:szCs w:val="22"/>
        </w:rPr>
      </w:pPr>
      <w:r w:rsidRPr="00E24364">
        <w:rPr>
          <w:rFonts w:cs="Arial"/>
          <w:b/>
          <w:bCs/>
          <w:szCs w:val="22"/>
        </w:rPr>
        <w:t>Tuition Fee</w:t>
      </w:r>
      <w:r w:rsidRPr="00E24364">
        <w:rPr>
          <w:rFonts w:cs="Arial"/>
          <w:szCs w:val="22"/>
        </w:rPr>
        <w:t xml:space="preserve"> means in respect of a Student, the amount specified by </w:t>
      </w:r>
      <w:r w:rsidR="001A2C8F">
        <w:rPr>
          <w:rFonts w:cs="Arial"/>
          <w:szCs w:val="22"/>
        </w:rPr>
        <w:t>Ozford</w:t>
      </w:r>
      <w:r w:rsidRPr="00E24364">
        <w:rPr>
          <w:rFonts w:cs="Arial"/>
          <w:szCs w:val="22"/>
        </w:rPr>
        <w:t xml:space="preserve"> in that Student’s Offer Letter as the tuition fee, excluding any </w:t>
      </w:r>
      <w:proofErr w:type="gramStart"/>
      <w:r w:rsidRPr="00E24364">
        <w:rPr>
          <w:rFonts w:cs="Arial"/>
          <w:szCs w:val="22"/>
        </w:rPr>
        <w:t>Third Party</w:t>
      </w:r>
      <w:proofErr w:type="gramEnd"/>
      <w:r w:rsidRPr="00E24364">
        <w:rPr>
          <w:rFonts w:cs="Arial"/>
          <w:szCs w:val="22"/>
        </w:rPr>
        <w:t xml:space="preserve"> Fee. </w:t>
      </w:r>
    </w:p>
    <w:p w14:paraId="51A9E2B5" w14:textId="77777777" w:rsidR="00886987" w:rsidRPr="00E24364" w:rsidRDefault="00886987" w:rsidP="00E24364">
      <w:pPr>
        <w:spacing w:before="120" w:after="120" w:line="276" w:lineRule="auto"/>
        <w:rPr>
          <w:rFonts w:cs="Arial"/>
          <w:szCs w:val="22"/>
        </w:rPr>
      </w:pPr>
    </w:p>
    <w:p w14:paraId="7D6B2220" w14:textId="72CAF4E4" w:rsidR="00886987" w:rsidRPr="00E24364" w:rsidRDefault="00886987" w:rsidP="00E24364">
      <w:pPr>
        <w:spacing w:before="120" w:after="120" w:line="276" w:lineRule="auto"/>
        <w:rPr>
          <w:rFonts w:cs="Arial"/>
          <w:szCs w:val="22"/>
        </w:rPr>
      </w:pPr>
      <w:r w:rsidRPr="00E24364">
        <w:rPr>
          <w:rFonts w:cs="Arial"/>
          <w:b/>
          <w:bCs/>
          <w:szCs w:val="22"/>
        </w:rPr>
        <w:t>Brochure</w:t>
      </w:r>
      <w:r w:rsidRPr="00E24364">
        <w:rPr>
          <w:rFonts w:cs="Arial"/>
          <w:szCs w:val="22"/>
        </w:rPr>
        <w:t xml:space="preserve"> means the brochure available on the Ozford website. </w:t>
      </w:r>
    </w:p>
    <w:p w14:paraId="2208AF9C" w14:textId="77777777" w:rsidR="00783732" w:rsidRPr="00E24364" w:rsidRDefault="00783732" w:rsidP="00E24364">
      <w:pPr>
        <w:pStyle w:val="numpara1"/>
        <w:numPr>
          <w:ilvl w:val="0"/>
          <w:numId w:val="0"/>
        </w:numPr>
        <w:spacing w:before="120" w:after="120" w:line="276" w:lineRule="auto"/>
        <w:ind w:left="680" w:hanging="680"/>
        <w:rPr>
          <w:rFonts w:cs="Arial"/>
        </w:rPr>
      </w:pPr>
    </w:p>
    <w:sectPr w:rsidR="00783732" w:rsidRPr="00E24364" w:rsidSect="00AC7166">
      <w:headerReference w:type="even" r:id="rId14"/>
      <w:headerReference w:type="default" r:id="rId15"/>
      <w:footerReference w:type="default" r:id="rId16"/>
      <w:headerReference w:type="first" r:id="rId17"/>
      <w:footerReference w:type="first" r:id="rId18"/>
      <w:pgSz w:w="12240" w:h="15840"/>
      <w:pgMar w:top="709" w:right="900" w:bottom="720" w:left="1418" w:header="737" w:footer="454" w:gutter="0"/>
      <w:paperSrc w:first="11" w:other="11"/>
      <w:cols w:space="720"/>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Theresa Glab" w:date="2026-02-11T17:36:00Z" w:initials="TG">
    <w:p w14:paraId="223864F2" w14:textId="77777777" w:rsidR="002B4C35" w:rsidRDefault="002B4C35" w:rsidP="002B4C35">
      <w:pPr>
        <w:pStyle w:val="CommentText"/>
      </w:pPr>
      <w:r>
        <w:rPr>
          <w:rStyle w:val="CommentReference"/>
        </w:rPr>
        <w:annotationRef/>
      </w:r>
      <w:r>
        <w:t>Is this a reasonable fee - it seems excessive - is it listed as a fee in the Written Agreement and published on the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864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270D6" w16cex:dateUtc="2026-02-11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864F2" w16cid:durableId="72C27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D998" w14:textId="77777777" w:rsidR="00AC5A21" w:rsidRDefault="00AC5A21" w:rsidP="00BB7A7D">
      <w:pPr>
        <w:pStyle w:val="definition"/>
      </w:pPr>
      <w:r>
        <w:separator/>
      </w:r>
    </w:p>
  </w:endnote>
  <w:endnote w:type="continuationSeparator" w:id="0">
    <w:p w14:paraId="637331A3" w14:textId="77777777" w:rsidR="00AC5A21" w:rsidRDefault="00AC5A21" w:rsidP="00BB7A7D">
      <w:pPr>
        <w:pStyle w:val="defini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C5AE" w14:textId="77777777" w:rsidR="00945A60" w:rsidRDefault="00945A60" w:rsidP="00945A60"/>
  <w:p w14:paraId="7EF97907" w14:textId="77777777" w:rsidR="00945A60" w:rsidRPr="000450BB" w:rsidRDefault="00945A60" w:rsidP="00945A60">
    <w:pPr>
      <w:pStyle w:val="NoSpacing"/>
      <w:pBdr>
        <w:top w:val="single" w:sz="4" w:space="1" w:color="auto"/>
      </w:pBdr>
      <w:rPr>
        <w:rFonts w:ascii="Arial" w:hAnsi="Arial" w:cs="Arial"/>
        <w:color w:val="806000"/>
        <w:sz w:val="20"/>
        <w:szCs w:val="20"/>
      </w:rPr>
    </w:pPr>
    <w:r w:rsidRPr="000450BB">
      <w:rPr>
        <w:rFonts w:ascii="Arial" w:hAnsi="Arial" w:cs="Arial"/>
        <w:color w:val="806000"/>
        <w:sz w:val="20"/>
        <w:szCs w:val="20"/>
      </w:rPr>
      <w:t>Ozford English Language Centre Pty. Ltd. is trading as Ozford English Language Centre</w:t>
    </w:r>
  </w:p>
  <w:p w14:paraId="43A4F30F" w14:textId="77777777" w:rsidR="00945A60" w:rsidRPr="000450BB" w:rsidRDefault="00945A60" w:rsidP="00945A60">
    <w:pPr>
      <w:pStyle w:val="NoSpacing"/>
      <w:pBdr>
        <w:top w:val="single" w:sz="4" w:space="1" w:color="auto"/>
      </w:pBdr>
      <w:rPr>
        <w:rFonts w:ascii="Arial" w:hAnsi="Arial" w:cs="Arial"/>
        <w:sz w:val="18"/>
        <w:szCs w:val="18"/>
      </w:rPr>
    </w:pPr>
    <w:r w:rsidRPr="000450BB">
      <w:rPr>
        <w:rFonts w:ascii="Arial" w:hAnsi="Arial" w:cs="Arial"/>
        <w:sz w:val="18"/>
        <w:szCs w:val="18"/>
      </w:rPr>
      <w:t>(CRICOS No. 02501G, ABN 35 100 454 475)</w:t>
    </w:r>
  </w:p>
  <w:p w14:paraId="2A0D677C" w14:textId="77777777" w:rsidR="00945A60" w:rsidRPr="000450BB" w:rsidRDefault="00945A60" w:rsidP="00945A60">
    <w:pPr>
      <w:pStyle w:val="Footer"/>
      <w:pBdr>
        <w:top w:val="single" w:sz="4" w:space="1" w:color="auto"/>
      </w:pBdr>
      <w:tabs>
        <w:tab w:val="left" w:pos="2460"/>
      </w:tabs>
      <w:rPr>
        <w:rFonts w:cs="Arial"/>
        <w:color w:val="2E74B5"/>
        <w:sz w:val="18"/>
      </w:rPr>
    </w:pPr>
    <w:r w:rsidRPr="000450BB">
      <w:rPr>
        <w:rFonts w:cs="Arial"/>
        <w:color w:val="2E74B5"/>
        <w:sz w:val="18"/>
      </w:rPr>
      <w:t>©OZFORD Last update and implemented: June 2023 To be reviewed June 2026</w:t>
    </w:r>
  </w:p>
  <w:p w14:paraId="5F47BC23" w14:textId="77777777" w:rsidR="00945A60" w:rsidRPr="00360E28" w:rsidRDefault="00945A60" w:rsidP="00945A60">
    <w:pPr>
      <w:pStyle w:val="Footer"/>
      <w:jc w:val="right"/>
      <w:rPr>
        <w:rFonts w:cs="Arial"/>
        <w:sz w:val="20"/>
        <w:szCs w:val="18"/>
      </w:rPr>
    </w:pPr>
    <w:r w:rsidRPr="00360E28">
      <w:rPr>
        <w:rFonts w:cs="Arial"/>
        <w:snapToGrid w:val="0"/>
        <w:sz w:val="20"/>
        <w:szCs w:val="18"/>
      </w:rPr>
      <w:t xml:space="preserve">Page </w:t>
    </w:r>
    <w:r w:rsidRPr="00360E28">
      <w:rPr>
        <w:rFonts w:cs="Arial"/>
        <w:snapToGrid w:val="0"/>
        <w:sz w:val="20"/>
        <w:szCs w:val="18"/>
      </w:rPr>
      <w:fldChar w:fldCharType="begin"/>
    </w:r>
    <w:r w:rsidRPr="00360E28">
      <w:rPr>
        <w:rFonts w:cs="Arial"/>
        <w:snapToGrid w:val="0"/>
        <w:sz w:val="20"/>
        <w:szCs w:val="18"/>
      </w:rPr>
      <w:instrText xml:space="preserve"> PAGE </w:instrText>
    </w:r>
    <w:r w:rsidRPr="00360E28">
      <w:rPr>
        <w:rFonts w:cs="Arial"/>
        <w:snapToGrid w:val="0"/>
        <w:sz w:val="20"/>
        <w:szCs w:val="18"/>
      </w:rPr>
      <w:fldChar w:fldCharType="separate"/>
    </w:r>
    <w:r>
      <w:rPr>
        <w:rFonts w:cs="Arial"/>
        <w:snapToGrid w:val="0"/>
        <w:sz w:val="20"/>
        <w:szCs w:val="18"/>
      </w:rPr>
      <w:t>2</w:t>
    </w:r>
    <w:r w:rsidRPr="00360E28">
      <w:rPr>
        <w:rFonts w:cs="Arial"/>
        <w:snapToGrid w:val="0"/>
        <w:sz w:val="20"/>
        <w:szCs w:val="18"/>
      </w:rPr>
      <w:fldChar w:fldCharType="end"/>
    </w:r>
    <w:r w:rsidRPr="00360E28">
      <w:rPr>
        <w:rFonts w:cs="Arial"/>
        <w:snapToGrid w:val="0"/>
        <w:sz w:val="20"/>
        <w:szCs w:val="18"/>
      </w:rPr>
      <w:t xml:space="preserve"> of </w:t>
    </w:r>
    <w:r w:rsidRPr="00360E28">
      <w:rPr>
        <w:rFonts w:cs="Arial"/>
        <w:snapToGrid w:val="0"/>
        <w:sz w:val="20"/>
        <w:szCs w:val="18"/>
      </w:rPr>
      <w:fldChar w:fldCharType="begin"/>
    </w:r>
    <w:r w:rsidRPr="00360E28">
      <w:rPr>
        <w:rFonts w:cs="Arial"/>
        <w:snapToGrid w:val="0"/>
        <w:sz w:val="20"/>
        <w:szCs w:val="18"/>
      </w:rPr>
      <w:instrText xml:space="preserve"> NUMPAGES </w:instrText>
    </w:r>
    <w:r w:rsidRPr="00360E28">
      <w:rPr>
        <w:rFonts w:cs="Arial"/>
        <w:snapToGrid w:val="0"/>
        <w:sz w:val="20"/>
        <w:szCs w:val="18"/>
      </w:rPr>
      <w:fldChar w:fldCharType="separate"/>
    </w:r>
    <w:r>
      <w:rPr>
        <w:rFonts w:cs="Arial"/>
        <w:snapToGrid w:val="0"/>
        <w:sz w:val="20"/>
        <w:szCs w:val="18"/>
      </w:rPr>
      <w:t>4</w:t>
    </w:r>
    <w:r w:rsidRPr="00360E28">
      <w:rPr>
        <w:rFonts w:cs="Arial"/>
        <w:snapToGrid w:val="0"/>
        <w:sz w:val="20"/>
        <w:szCs w:val="18"/>
      </w:rPr>
      <w:fldChar w:fldCharType="end"/>
    </w:r>
  </w:p>
  <w:p w14:paraId="0B3DF15F" w14:textId="2846D6F9" w:rsidR="000C3B3B" w:rsidRPr="00945A60" w:rsidRDefault="000C3B3B" w:rsidP="00945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F161" w14:textId="77777777" w:rsidR="00094C31" w:rsidRDefault="00094C31">
    <w:pPr>
      <w:pStyle w:val="Footer"/>
    </w:pPr>
  </w:p>
  <w:p w14:paraId="0B3DF162" w14:textId="77777777" w:rsidR="00094C31" w:rsidRDefault="00094C31" w:rsidP="00F82A56">
    <w:pPr>
      <w:pStyle w:val="Footer"/>
    </w:pPr>
    <w:r w:rsidRPr="00442F30">
      <w:rPr>
        <w:rFonts w:cs="Arial"/>
        <w:sz w:val="16"/>
      </w:rPr>
      <w:t>1267326/v6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608E" w14:textId="77777777" w:rsidR="00AC5A21" w:rsidRDefault="00AC5A21" w:rsidP="00BB7A7D">
      <w:pPr>
        <w:pStyle w:val="definition"/>
      </w:pPr>
      <w:r>
        <w:separator/>
      </w:r>
    </w:p>
  </w:footnote>
  <w:footnote w:type="continuationSeparator" w:id="0">
    <w:p w14:paraId="179D03F1" w14:textId="77777777" w:rsidR="00AC5A21" w:rsidRDefault="00AC5A21" w:rsidP="00BB7A7D">
      <w:pPr>
        <w:pStyle w:val="defini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F15C" w14:textId="77777777" w:rsidR="00094C31" w:rsidRDefault="006444FE">
    <w:pPr>
      <w:pStyle w:val="Header"/>
    </w:pPr>
    <w:r>
      <w:rPr>
        <w:noProof/>
        <w:lang w:eastAsia="en-AU"/>
      </w:rPr>
      <w:pict w14:anchorId="0B3DF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E9F4" w14:textId="0C36FCA7" w:rsidR="004105A6" w:rsidRPr="003452CC" w:rsidRDefault="004105A6" w:rsidP="004105A6">
    <w:pPr>
      <w:pStyle w:val="Header"/>
      <w:jc w:val="right"/>
      <w:rPr>
        <w:rFonts w:cs="Arial"/>
        <w:b/>
        <w:color w:val="1F4E79"/>
      </w:rPr>
    </w:pPr>
    <w:r>
      <w:rPr>
        <w:rFonts w:cs="Arial"/>
        <w:noProof/>
      </w:rPr>
      <w:drawing>
        <wp:anchor distT="0" distB="0" distL="114300" distR="114300" simplePos="0" relativeHeight="251660288" behindDoc="1" locked="0" layoutInCell="1" allowOverlap="1" wp14:anchorId="4505B595" wp14:editId="69C4B0AC">
          <wp:simplePos x="0" y="0"/>
          <wp:positionH relativeFrom="margin">
            <wp:posOffset>164438</wp:posOffset>
          </wp:positionH>
          <wp:positionV relativeFrom="paragraph">
            <wp:posOffset>-213581</wp:posOffset>
          </wp:positionV>
          <wp:extent cx="1981200" cy="706755"/>
          <wp:effectExtent l="0" t="0" r="0" b="0"/>
          <wp:wrapTight wrapText="bothSides">
            <wp:wrapPolygon edited="0">
              <wp:start x="1246" y="1747"/>
              <wp:lineTo x="0" y="4658"/>
              <wp:lineTo x="0" y="19213"/>
              <wp:lineTo x="2077" y="20960"/>
              <wp:lineTo x="14331" y="20960"/>
              <wp:lineTo x="21392" y="19213"/>
              <wp:lineTo x="21392" y="4075"/>
              <wp:lineTo x="20562" y="1747"/>
              <wp:lineTo x="1246" y="1747"/>
            </wp:wrapPolygon>
          </wp:wrapTight>
          <wp:docPr id="1491236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749"/>
                  <a:stretch/>
                </pic:blipFill>
                <pic:spPr bwMode="auto">
                  <a:xfrm>
                    <a:off x="0" y="0"/>
                    <a:ext cx="198120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2CC">
      <w:rPr>
        <w:rFonts w:cs="Arial"/>
        <w:b/>
        <w:color w:val="1F4E79"/>
      </w:rPr>
      <w:t>Policy Version 202</w:t>
    </w:r>
    <w:r w:rsidR="00E24364">
      <w:rPr>
        <w:rFonts w:cs="Arial"/>
        <w:b/>
        <w:color w:val="1F4E79"/>
      </w:rPr>
      <w:t>6</w:t>
    </w:r>
  </w:p>
  <w:p w14:paraId="2202F170" w14:textId="77777777" w:rsidR="004105A6" w:rsidRPr="003452CC" w:rsidRDefault="004105A6" w:rsidP="004105A6">
    <w:pPr>
      <w:pStyle w:val="Header"/>
      <w:jc w:val="right"/>
      <w:rPr>
        <w:rFonts w:cs="Arial"/>
        <w:b/>
        <w:color w:val="1F4E79"/>
      </w:rPr>
    </w:pPr>
    <w:r w:rsidRPr="003452CC">
      <w:rPr>
        <w:rFonts w:cs="Arial"/>
        <w:b/>
        <w:color w:val="1F4E79"/>
      </w:rPr>
      <w:t>Ozford English Language Centre</w:t>
    </w:r>
  </w:p>
  <w:p w14:paraId="65F50737" w14:textId="77777777" w:rsidR="004105A6" w:rsidRPr="003452CC" w:rsidRDefault="004105A6" w:rsidP="004105A6">
    <w:pPr>
      <w:pStyle w:val="Header"/>
      <w:jc w:val="right"/>
      <w:rPr>
        <w:rFonts w:cs="Arial"/>
        <w:color w:val="1F4E79"/>
        <w:sz w:val="18"/>
        <w:szCs w:val="18"/>
      </w:rPr>
    </w:pPr>
    <w:r w:rsidRPr="003452CC">
      <w:rPr>
        <w:rFonts w:cs="Arial"/>
        <w:color w:val="1F4E79"/>
        <w:sz w:val="18"/>
        <w:szCs w:val="18"/>
      </w:rPr>
      <w:t>(CRICOS No. 02501G, ABN 35 100 454 475)</w:t>
    </w:r>
  </w:p>
  <w:p w14:paraId="0422A54C" w14:textId="77777777" w:rsidR="004105A6" w:rsidRDefault="004105A6" w:rsidP="004105A6">
    <w:pPr>
      <w:pStyle w:val="Header"/>
      <w:jc w:val="right"/>
      <w:rPr>
        <w:rFonts w:cs="Arial"/>
        <w:b/>
        <w:sz w:val="20"/>
      </w:rPr>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1</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p w14:paraId="62CE73C1" w14:textId="77777777" w:rsidR="004105A6" w:rsidRPr="003452CC" w:rsidRDefault="004105A6" w:rsidP="004105A6">
    <w:pPr>
      <w:pStyle w:val="Header"/>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F160" w14:textId="77777777" w:rsidR="00094C31" w:rsidRDefault="006444FE">
    <w:pPr>
      <w:pStyle w:val="Header"/>
    </w:pPr>
    <w:r>
      <w:rPr>
        <w:noProof/>
        <w:lang w:eastAsia="en-AU"/>
      </w:rPr>
      <w:pict w14:anchorId="0B3DF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FF9"/>
    <w:multiLevelType w:val="hybridMultilevel"/>
    <w:tmpl w:val="59F6B020"/>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6371355"/>
    <w:multiLevelType w:val="multilevel"/>
    <w:tmpl w:val="6090E8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8E31321"/>
    <w:multiLevelType w:val="hybridMultilevel"/>
    <w:tmpl w:val="6C928290"/>
    <w:lvl w:ilvl="0" w:tplc="0C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114429"/>
    <w:multiLevelType w:val="hybridMultilevel"/>
    <w:tmpl w:val="40C06014"/>
    <w:lvl w:ilvl="0" w:tplc="04090017">
      <w:start w:val="1"/>
      <w:numFmt w:val="lowerLetter"/>
      <w:lvlText w:val="%1)"/>
      <w:lvlJc w:val="left"/>
      <w:pPr>
        <w:ind w:left="720" w:hanging="360"/>
      </w:pPr>
      <w:rPr>
        <w:rFonts w:cs="Times New Roman"/>
      </w:rPr>
    </w:lvl>
    <w:lvl w:ilvl="1" w:tplc="3FD2AD40">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6864FB"/>
    <w:multiLevelType w:val="hybridMultilevel"/>
    <w:tmpl w:val="BBDEDA74"/>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4AF1F3A"/>
    <w:multiLevelType w:val="multilevel"/>
    <w:tmpl w:val="87BEEE24"/>
    <w:lvl w:ilvl="0">
      <w:start w:val="1"/>
      <w:numFmt w:val="decimal"/>
      <w:pStyle w:val="numpara1"/>
      <w:lvlText w:val="%1."/>
      <w:lvlJc w:val="left"/>
      <w:pPr>
        <w:tabs>
          <w:tab w:val="num" w:pos="680"/>
        </w:tabs>
        <w:ind w:left="680" w:hanging="680"/>
      </w:pPr>
      <w:rPr>
        <w:rFonts w:cs="Times New Roman"/>
        <w:b/>
      </w:rPr>
    </w:lvl>
    <w:lvl w:ilvl="1">
      <w:start w:val="1"/>
      <w:numFmt w:val="decimal"/>
      <w:pStyle w:val="numpara2"/>
      <w:lvlText w:val="%1.%2"/>
      <w:lvlJc w:val="left"/>
      <w:pPr>
        <w:tabs>
          <w:tab w:val="num" w:pos="680"/>
        </w:tabs>
        <w:ind w:left="680" w:hanging="680"/>
      </w:pPr>
      <w:rPr>
        <w:rFonts w:cs="Times New Roman"/>
        <w:b/>
      </w:rPr>
    </w:lvl>
    <w:lvl w:ilvl="2">
      <w:start w:val="1"/>
      <w:numFmt w:val="lowerLetter"/>
      <w:pStyle w:val="numpara3"/>
      <w:lvlText w:val="(%3)"/>
      <w:lvlJc w:val="left"/>
      <w:pPr>
        <w:tabs>
          <w:tab w:val="num" w:pos="1361"/>
        </w:tabs>
        <w:ind w:left="1361" w:hanging="681"/>
      </w:pPr>
      <w:rPr>
        <w:rFonts w:cs="Times New Roman"/>
        <w:b w:val="0"/>
      </w:rPr>
    </w:lvl>
    <w:lvl w:ilvl="3">
      <w:start w:val="1"/>
      <w:numFmt w:val="lowerRoman"/>
      <w:pStyle w:val="numpara4"/>
      <w:lvlText w:val="(%4)"/>
      <w:lvlJc w:val="left"/>
      <w:pPr>
        <w:tabs>
          <w:tab w:val="num" w:pos="2041"/>
        </w:tabs>
        <w:ind w:left="2041" w:hanging="680"/>
      </w:pPr>
      <w:rPr>
        <w:rFonts w:cs="Times New Roman"/>
        <w:b w:val="0"/>
        <w:sz w:val="20"/>
        <w:szCs w:val="20"/>
      </w:rPr>
    </w:lvl>
    <w:lvl w:ilvl="4">
      <w:start w:val="1"/>
      <w:numFmt w:val="upperLetter"/>
      <w:pStyle w:val="numpara5"/>
      <w:lvlText w:val="(%5)"/>
      <w:lvlJc w:val="left"/>
      <w:pPr>
        <w:tabs>
          <w:tab w:val="num" w:pos="2722"/>
        </w:tabs>
        <w:ind w:left="2722" w:hanging="681"/>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6" w15:restartNumberingAfterBreak="0">
    <w:nsid w:val="1AF85A4B"/>
    <w:multiLevelType w:val="hybridMultilevel"/>
    <w:tmpl w:val="5FEC7002"/>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872CB5"/>
    <w:multiLevelType w:val="hybridMultilevel"/>
    <w:tmpl w:val="75581B52"/>
    <w:lvl w:ilvl="0" w:tplc="0C090011">
      <w:start w:val="1"/>
      <w:numFmt w:val="decimal"/>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7">
      <w:start w:val="1"/>
      <w:numFmt w:val="lowerLetter"/>
      <w:lvlText w:val="%9)"/>
      <w:lvlJc w:val="left"/>
      <w:pPr>
        <w:ind w:left="3016" w:hanging="180"/>
      </w:pPr>
    </w:lvl>
  </w:abstractNum>
  <w:abstractNum w:abstractNumId="8" w15:restartNumberingAfterBreak="0">
    <w:nsid w:val="1D6F581E"/>
    <w:multiLevelType w:val="hybridMultilevel"/>
    <w:tmpl w:val="83442D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677EA7"/>
    <w:multiLevelType w:val="hybridMultilevel"/>
    <w:tmpl w:val="5BCC2C44"/>
    <w:lvl w:ilvl="0" w:tplc="04090017">
      <w:start w:val="1"/>
      <w:numFmt w:val="lowerLetter"/>
      <w:lvlText w:val="%1)"/>
      <w:lvlJc w:val="left"/>
      <w:pPr>
        <w:ind w:left="720" w:hanging="360"/>
      </w:pPr>
      <w:rPr>
        <w:rFonts w:cs="Times New Roman"/>
      </w:rPr>
    </w:lvl>
    <w:lvl w:ilvl="1" w:tplc="3FD2AD40">
      <w:start w:val="1"/>
      <w:numFmt w:val="lowerRoman"/>
      <w:lvlText w:val="(%2)"/>
      <w:lvlJc w:val="left"/>
      <w:pPr>
        <w:ind w:left="1440" w:hanging="360"/>
      </w:pPr>
      <w:rPr>
        <w:rFonts w:cs="Times New Roman" w:hint="default"/>
      </w:rPr>
    </w:lvl>
    <w:lvl w:ilvl="2" w:tplc="04090017">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005104"/>
    <w:multiLevelType w:val="hybridMultilevel"/>
    <w:tmpl w:val="BA3C00E2"/>
    <w:lvl w:ilvl="0" w:tplc="0C090011">
      <w:start w:val="1"/>
      <w:numFmt w:val="decimal"/>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11" w15:restartNumberingAfterBreak="0">
    <w:nsid w:val="28074DD0"/>
    <w:multiLevelType w:val="hybridMultilevel"/>
    <w:tmpl w:val="9F7CC086"/>
    <w:lvl w:ilvl="0" w:tplc="694AA362">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336CA5"/>
    <w:multiLevelType w:val="hybridMultilevel"/>
    <w:tmpl w:val="F5C4EF0A"/>
    <w:lvl w:ilvl="0" w:tplc="86923238">
      <w:start w:val="1"/>
      <w:numFmt w:val="decimal"/>
      <w:lvlText w:val="(%1)"/>
      <w:lvlJc w:val="left"/>
      <w:pPr>
        <w:ind w:left="2401" w:hanging="360"/>
      </w:pPr>
      <w:rPr>
        <w:rFonts w:hint="default"/>
      </w:rPr>
    </w:lvl>
    <w:lvl w:ilvl="1" w:tplc="0C090019" w:tentative="1">
      <w:start w:val="1"/>
      <w:numFmt w:val="lowerLetter"/>
      <w:lvlText w:val="%2."/>
      <w:lvlJc w:val="left"/>
      <w:pPr>
        <w:ind w:left="3121" w:hanging="360"/>
      </w:pPr>
    </w:lvl>
    <w:lvl w:ilvl="2" w:tplc="0C09001B" w:tentative="1">
      <w:start w:val="1"/>
      <w:numFmt w:val="lowerRoman"/>
      <w:lvlText w:val="%3."/>
      <w:lvlJc w:val="right"/>
      <w:pPr>
        <w:ind w:left="3841" w:hanging="180"/>
      </w:pPr>
    </w:lvl>
    <w:lvl w:ilvl="3" w:tplc="0C09000F" w:tentative="1">
      <w:start w:val="1"/>
      <w:numFmt w:val="decimal"/>
      <w:lvlText w:val="%4."/>
      <w:lvlJc w:val="left"/>
      <w:pPr>
        <w:ind w:left="4561" w:hanging="360"/>
      </w:pPr>
    </w:lvl>
    <w:lvl w:ilvl="4" w:tplc="0C090019" w:tentative="1">
      <w:start w:val="1"/>
      <w:numFmt w:val="lowerLetter"/>
      <w:lvlText w:val="%5."/>
      <w:lvlJc w:val="left"/>
      <w:pPr>
        <w:ind w:left="5281" w:hanging="360"/>
      </w:pPr>
    </w:lvl>
    <w:lvl w:ilvl="5" w:tplc="0C09001B" w:tentative="1">
      <w:start w:val="1"/>
      <w:numFmt w:val="lowerRoman"/>
      <w:lvlText w:val="%6."/>
      <w:lvlJc w:val="right"/>
      <w:pPr>
        <w:ind w:left="6001" w:hanging="180"/>
      </w:pPr>
    </w:lvl>
    <w:lvl w:ilvl="6" w:tplc="0C09000F" w:tentative="1">
      <w:start w:val="1"/>
      <w:numFmt w:val="decimal"/>
      <w:lvlText w:val="%7."/>
      <w:lvlJc w:val="left"/>
      <w:pPr>
        <w:ind w:left="6721" w:hanging="360"/>
      </w:pPr>
    </w:lvl>
    <w:lvl w:ilvl="7" w:tplc="0C090019" w:tentative="1">
      <w:start w:val="1"/>
      <w:numFmt w:val="lowerLetter"/>
      <w:lvlText w:val="%8."/>
      <w:lvlJc w:val="left"/>
      <w:pPr>
        <w:ind w:left="7441" w:hanging="360"/>
      </w:pPr>
    </w:lvl>
    <w:lvl w:ilvl="8" w:tplc="0C09001B" w:tentative="1">
      <w:start w:val="1"/>
      <w:numFmt w:val="lowerRoman"/>
      <w:lvlText w:val="%9."/>
      <w:lvlJc w:val="right"/>
      <w:pPr>
        <w:ind w:left="8161" w:hanging="180"/>
      </w:pPr>
    </w:lvl>
  </w:abstractNum>
  <w:abstractNum w:abstractNumId="13" w15:restartNumberingAfterBreak="0">
    <w:nsid w:val="29F25962"/>
    <w:multiLevelType w:val="hybridMultilevel"/>
    <w:tmpl w:val="9E3E4434"/>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C574C49"/>
    <w:multiLevelType w:val="hybridMultilevel"/>
    <w:tmpl w:val="2CB0CAE8"/>
    <w:lvl w:ilvl="0" w:tplc="82D48EE4">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5" w15:restartNumberingAfterBreak="0">
    <w:nsid w:val="2E4C47E0"/>
    <w:multiLevelType w:val="hybridMultilevel"/>
    <w:tmpl w:val="E8C42616"/>
    <w:lvl w:ilvl="0" w:tplc="FFFFFFFF">
      <w:start w:val="1"/>
      <w:numFmt w:val="lowerRoman"/>
      <w:lvlText w:val="(%1)"/>
      <w:lvlJc w:val="left"/>
      <w:pPr>
        <w:ind w:left="1080" w:hanging="360"/>
      </w:pPr>
      <w:rPr>
        <w:rFonts w:cs="Times New Roman" w:hint="default"/>
      </w:rPr>
    </w:lvl>
    <w:lvl w:ilvl="1" w:tplc="FFFFFFFF">
      <w:start w:val="1"/>
      <w:numFmt w:val="lowerLetter"/>
      <w:lvlText w:val="(%2)"/>
      <w:lvlJc w:val="left"/>
      <w:pPr>
        <w:ind w:left="1815" w:hanging="375"/>
      </w:pPr>
      <w:rPr>
        <w:rFonts w:cs="Times New Roman" w:hint="default"/>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6" w15:restartNumberingAfterBreak="0">
    <w:nsid w:val="2FE117C2"/>
    <w:multiLevelType w:val="hybridMultilevel"/>
    <w:tmpl w:val="63F062E8"/>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38C055F2"/>
    <w:multiLevelType w:val="hybridMultilevel"/>
    <w:tmpl w:val="C018C9C2"/>
    <w:lvl w:ilvl="0" w:tplc="3FD2AD40">
      <w:start w:val="1"/>
      <w:numFmt w:val="lowerLetter"/>
      <w:lvlText w:val="%1)"/>
      <w:lvlJc w:val="left"/>
      <w:pPr>
        <w:ind w:left="720" w:hanging="360"/>
      </w:pPr>
      <w:rPr>
        <w:rFonts w:cs="Times New Roman"/>
      </w:rPr>
    </w:lvl>
    <w:lvl w:ilvl="1" w:tplc="7F601648">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8E02D64"/>
    <w:multiLevelType w:val="hybridMultilevel"/>
    <w:tmpl w:val="6434BBE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left"/>
      <w:pPr>
        <w:ind w:left="2340" w:hanging="720"/>
      </w:pPr>
      <w:rPr>
        <w:rFonts w:cs="Times New Roman" w:hint="default"/>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4E0A0ABE"/>
    <w:multiLevelType w:val="hybridMultilevel"/>
    <w:tmpl w:val="97E80662"/>
    <w:lvl w:ilvl="0" w:tplc="0C090017">
      <w:start w:val="1"/>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F2E4D7F"/>
    <w:multiLevelType w:val="hybridMultilevel"/>
    <w:tmpl w:val="9CCA9244"/>
    <w:lvl w:ilvl="0" w:tplc="040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1" w15:restartNumberingAfterBreak="0">
    <w:nsid w:val="4F74615A"/>
    <w:multiLevelType w:val="hybridMultilevel"/>
    <w:tmpl w:val="2DA2132C"/>
    <w:lvl w:ilvl="0" w:tplc="E50CC408">
      <w:start w:val="1"/>
      <w:numFmt w:val="low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926100"/>
    <w:multiLevelType w:val="multilevel"/>
    <w:tmpl w:val="B68CA856"/>
    <w:lvl w:ilvl="0">
      <w:start w:val="4"/>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F001D3"/>
    <w:multiLevelType w:val="hybridMultilevel"/>
    <w:tmpl w:val="BA3C00E2"/>
    <w:lvl w:ilvl="0" w:tplc="0C090011">
      <w:start w:val="1"/>
      <w:numFmt w:val="decimal"/>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24" w15:restartNumberingAfterBreak="0">
    <w:nsid w:val="549F28FF"/>
    <w:multiLevelType w:val="hybridMultilevel"/>
    <w:tmpl w:val="D4DA5E6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52E1965"/>
    <w:multiLevelType w:val="hybridMultilevel"/>
    <w:tmpl w:val="BB424FDA"/>
    <w:lvl w:ilvl="0" w:tplc="04090017">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36E423BE">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59F972EC"/>
    <w:multiLevelType w:val="hybridMultilevel"/>
    <w:tmpl w:val="1E2CDE36"/>
    <w:lvl w:ilvl="0" w:tplc="04090001">
      <w:start w:val="1"/>
      <w:numFmt w:val="lowerRoman"/>
      <w:lvlText w:val="(%1)"/>
      <w:lvlJc w:val="left"/>
      <w:pPr>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1B0671"/>
    <w:multiLevelType w:val="hybridMultilevel"/>
    <w:tmpl w:val="94368728"/>
    <w:lvl w:ilvl="0" w:tplc="0C09001B">
      <w:start w:val="1"/>
      <w:numFmt w:val="lowerRoman"/>
      <w:lvlText w:val="%1."/>
      <w:lvlJc w:val="right"/>
      <w:pPr>
        <w:ind w:left="2081" w:hanging="360"/>
      </w:p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8" w15:restartNumberingAfterBreak="0">
    <w:nsid w:val="612F2607"/>
    <w:multiLevelType w:val="hybridMultilevel"/>
    <w:tmpl w:val="939899F0"/>
    <w:lvl w:ilvl="0" w:tplc="0409000F">
      <w:start w:val="1"/>
      <w:numFmt w:val="lowerLetter"/>
      <w:lvlText w:val="%1)"/>
      <w:lvlJc w:val="left"/>
      <w:pPr>
        <w:ind w:left="720" w:hanging="360"/>
      </w:pPr>
      <w:rPr>
        <w:rFonts w:cs="Times New Roman"/>
      </w:rPr>
    </w:lvl>
    <w:lvl w:ilvl="1" w:tplc="04090019">
      <w:start w:val="1"/>
      <w:numFmt w:val="lowerRoman"/>
      <w:lvlText w:val="(%2)"/>
      <w:lvlJc w:val="left"/>
      <w:pPr>
        <w:ind w:left="1440" w:hanging="360"/>
      </w:pPr>
      <w:rPr>
        <w:rFonts w:cs="Times New Roman" w:hint="default"/>
      </w:rPr>
    </w:lvl>
    <w:lvl w:ilvl="2" w:tplc="0409001B">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1594FF6"/>
    <w:multiLevelType w:val="hybridMultilevel"/>
    <w:tmpl w:val="CAFA62E2"/>
    <w:lvl w:ilvl="0" w:tplc="3FD2AD40">
      <w:start w:val="1"/>
      <w:numFmt w:val="lowerLetter"/>
      <w:lvlText w:val="%1."/>
      <w:lvlJc w:val="left"/>
      <w:pPr>
        <w:ind w:left="2700" w:hanging="360"/>
      </w:pPr>
      <w:rPr>
        <w:rFonts w:cs="Times New Roman"/>
      </w:rPr>
    </w:lvl>
    <w:lvl w:ilvl="1" w:tplc="0C090019">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30" w15:restartNumberingAfterBreak="0">
    <w:nsid w:val="630F7233"/>
    <w:multiLevelType w:val="hybridMultilevel"/>
    <w:tmpl w:val="B34AABB4"/>
    <w:lvl w:ilvl="0" w:tplc="04090017">
      <w:start w:val="1"/>
      <w:numFmt w:val="lowerRoman"/>
      <w:lvlText w:val="(%1)"/>
      <w:lvlJc w:val="left"/>
      <w:pPr>
        <w:ind w:left="2340" w:hanging="360"/>
      </w:pPr>
      <w:rPr>
        <w:rFonts w:cs="Times New Roman" w:hint="default"/>
      </w:rPr>
    </w:lvl>
    <w:lvl w:ilvl="1" w:tplc="3FD2AD40">
      <w:start w:val="1"/>
      <w:numFmt w:val="lowerLetter"/>
      <w:lvlText w:val="%2."/>
      <w:lvlJc w:val="left"/>
      <w:pPr>
        <w:ind w:left="3060" w:hanging="360"/>
      </w:pPr>
      <w:rPr>
        <w:rFonts w:cs="Times New Roman"/>
      </w:rPr>
    </w:lvl>
    <w:lvl w:ilvl="2" w:tplc="04090003"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1" w15:restartNumberingAfterBreak="0">
    <w:nsid w:val="68E14165"/>
    <w:multiLevelType w:val="hybridMultilevel"/>
    <w:tmpl w:val="4CBE750E"/>
    <w:lvl w:ilvl="0" w:tplc="0C090017">
      <w:start w:val="1"/>
      <w:numFmt w:val="lowerLetter"/>
      <w:lvlText w:val="%1)"/>
      <w:lvlJc w:val="left"/>
      <w:pPr>
        <w:ind w:left="1212"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D7B4DF6"/>
    <w:multiLevelType w:val="hybridMultilevel"/>
    <w:tmpl w:val="8694801A"/>
    <w:lvl w:ilvl="0" w:tplc="04090019">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3" w15:restartNumberingAfterBreak="0">
    <w:nsid w:val="6EA92199"/>
    <w:multiLevelType w:val="multilevel"/>
    <w:tmpl w:val="4B88058A"/>
    <w:lvl w:ilvl="0">
      <w:start w:val="5"/>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BB3919"/>
    <w:multiLevelType w:val="hybridMultilevel"/>
    <w:tmpl w:val="60309540"/>
    <w:lvl w:ilvl="0" w:tplc="3FD2AD40">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FB958B4"/>
    <w:multiLevelType w:val="hybridMultilevel"/>
    <w:tmpl w:val="7F9ACF28"/>
    <w:lvl w:ilvl="0" w:tplc="3FD2AD40">
      <w:start w:val="1"/>
      <w:numFmt w:val="lowerLetter"/>
      <w:lvlText w:val="%1)"/>
      <w:lvlJc w:val="left"/>
      <w:pPr>
        <w:ind w:left="36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7E46C0"/>
    <w:multiLevelType w:val="hybridMultilevel"/>
    <w:tmpl w:val="C8FA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DB730A"/>
    <w:multiLevelType w:val="hybridMultilevel"/>
    <w:tmpl w:val="3D929B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960A7F"/>
    <w:multiLevelType w:val="hybridMultilevel"/>
    <w:tmpl w:val="B9BA9F62"/>
    <w:lvl w:ilvl="0" w:tplc="3FD2AD4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C090017">
      <w:start w:val="1"/>
      <w:numFmt w:val="lowerLetter"/>
      <w:lvlText w:val="%3)"/>
      <w:lvlJc w:val="left"/>
      <w:pPr>
        <w:tabs>
          <w:tab w:val="num" w:pos="1980"/>
        </w:tabs>
        <w:ind w:left="1980" w:hanging="36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7C7D2BE6"/>
    <w:multiLevelType w:val="hybridMultilevel"/>
    <w:tmpl w:val="BA3C00E2"/>
    <w:lvl w:ilvl="0" w:tplc="0C090011">
      <w:start w:val="1"/>
      <w:numFmt w:val="decimal"/>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40" w15:restartNumberingAfterBreak="0">
    <w:nsid w:val="7E031EB1"/>
    <w:multiLevelType w:val="hybridMultilevel"/>
    <w:tmpl w:val="0DA4A5B8"/>
    <w:lvl w:ilvl="0" w:tplc="CD5E11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47282"/>
    <w:multiLevelType w:val="hybridMultilevel"/>
    <w:tmpl w:val="467E9D96"/>
    <w:lvl w:ilvl="0" w:tplc="0C09001B">
      <w:start w:val="1"/>
      <w:numFmt w:val="lowerRoman"/>
      <w:lvlText w:val="%1."/>
      <w:lvlJc w:val="right"/>
      <w:pPr>
        <w:ind w:left="2081" w:hanging="360"/>
      </w:p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num w:numId="1" w16cid:durableId="1027103154">
    <w:abstractNumId w:val="28"/>
  </w:num>
  <w:num w:numId="2" w16cid:durableId="312956569">
    <w:abstractNumId w:val="4"/>
  </w:num>
  <w:num w:numId="3" w16cid:durableId="967901853">
    <w:abstractNumId w:val="38"/>
  </w:num>
  <w:num w:numId="4" w16cid:durableId="1169908970">
    <w:abstractNumId w:val="3"/>
  </w:num>
  <w:num w:numId="5" w16cid:durableId="416287973">
    <w:abstractNumId w:val="17"/>
  </w:num>
  <w:num w:numId="6" w16cid:durableId="636835696">
    <w:abstractNumId w:val="15"/>
  </w:num>
  <w:num w:numId="7" w16cid:durableId="310138488">
    <w:abstractNumId w:val="0"/>
  </w:num>
  <w:num w:numId="8" w16cid:durableId="674380932">
    <w:abstractNumId w:val="34"/>
  </w:num>
  <w:num w:numId="9" w16cid:durableId="808471483">
    <w:abstractNumId w:val="16"/>
  </w:num>
  <w:num w:numId="10" w16cid:durableId="1656566049">
    <w:abstractNumId w:val="13"/>
  </w:num>
  <w:num w:numId="11" w16cid:durableId="1061440594">
    <w:abstractNumId w:val="18"/>
  </w:num>
  <w:num w:numId="12" w16cid:durableId="748429411">
    <w:abstractNumId w:val="30"/>
  </w:num>
  <w:num w:numId="13" w16cid:durableId="707098978">
    <w:abstractNumId w:val="29"/>
  </w:num>
  <w:num w:numId="14" w16cid:durableId="1651207259">
    <w:abstractNumId w:val="25"/>
  </w:num>
  <w:num w:numId="15" w16cid:durableId="891968477">
    <w:abstractNumId w:val="32"/>
  </w:num>
  <w:num w:numId="16" w16cid:durableId="462160092">
    <w:abstractNumId w:val="37"/>
  </w:num>
  <w:num w:numId="17" w16cid:durableId="1091660053">
    <w:abstractNumId w:val="20"/>
  </w:num>
  <w:num w:numId="18" w16cid:durableId="306205609">
    <w:abstractNumId w:val="9"/>
  </w:num>
  <w:num w:numId="19" w16cid:durableId="1800223078">
    <w:abstractNumId w:val="26"/>
  </w:num>
  <w:num w:numId="20" w16cid:durableId="353918847">
    <w:abstractNumId w:val="19"/>
  </w:num>
  <w:num w:numId="21" w16cid:durableId="850796670">
    <w:abstractNumId w:val="8"/>
  </w:num>
  <w:num w:numId="22" w16cid:durableId="433789335">
    <w:abstractNumId w:val="2"/>
  </w:num>
  <w:num w:numId="23" w16cid:durableId="893270087">
    <w:abstractNumId w:val="35"/>
  </w:num>
  <w:num w:numId="24" w16cid:durableId="1033531726">
    <w:abstractNumId w:val="5"/>
  </w:num>
  <w:num w:numId="25" w16cid:durableId="11003007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968650">
    <w:abstractNumId w:val="5"/>
  </w:num>
  <w:num w:numId="27" w16cid:durableId="881408833">
    <w:abstractNumId w:val="5"/>
  </w:num>
  <w:num w:numId="28" w16cid:durableId="53823401">
    <w:abstractNumId w:val="14"/>
  </w:num>
  <w:num w:numId="29" w16cid:durableId="50347103">
    <w:abstractNumId w:val="5"/>
  </w:num>
  <w:num w:numId="30" w16cid:durableId="150875486">
    <w:abstractNumId w:val="5"/>
  </w:num>
  <w:num w:numId="31" w16cid:durableId="480730263">
    <w:abstractNumId w:val="5"/>
  </w:num>
  <w:num w:numId="32" w16cid:durableId="1571191961">
    <w:abstractNumId w:val="5"/>
  </w:num>
  <w:num w:numId="33" w16cid:durableId="802424624">
    <w:abstractNumId w:val="5"/>
  </w:num>
  <w:num w:numId="34" w16cid:durableId="1302030216">
    <w:abstractNumId w:val="5"/>
  </w:num>
  <w:num w:numId="35" w16cid:durableId="1469544652">
    <w:abstractNumId w:val="5"/>
  </w:num>
  <w:num w:numId="36" w16cid:durableId="924800197">
    <w:abstractNumId w:val="5"/>
  </w:num>
  <w:num w:numId="37" w16cid:durableId="1382903376">
    <w:abstractNumId w:val="5"/>
  </w:num>
  <w:num w:numId="38" w16cid:durableId="2095055115">
    <w:abstractNumId w:val="5"/>
  </w:num>
  <w:num w:numId="39" w16cid:durableId="1044259369">
    <w:abstractNumId w:val="5"/>
  </w:num>
  <w:num w:numId="40" w16cid:durableId="2115516615">
    <w:abstractNumId w:val="5"/>
  </w:num>
  <w:num w:numId="41" w16cid:durableId="463044186">
    <w:abstractNumId w:val="5"/>
  </w:num>
  <w:num w:numId="42" w16cid:durableId="612249489">
    <w:abstractNumId w:val="5"/>
  </w:num>
  <w:num w:numId="43" w16cid:durableId="1485319054">
    <w:abstractNumId w:val="5"/>
  </w:num>
  <w:num w:numId="44" w16cid:durableId="1341856804">
    <w:abstractNumId w:val="5"/>
  </w:num>
  <w:num w:numId="45" w16cid:durableId="474029325">
    <w:abstractNumId w:val="5"/>
  </w:num>
  <w:num w:numId="46" w16cid:durableId="1731683547">
    <w:abstractNumId w:val="5"/>
  </w:num>
  <w:num w:numId="47" w16cid:durableId="1666205104">
    <w:abstractNumId w:val="5"/>
  </w:num>
  <w:num w:numId="48" w16cid:durableId="169834572">
    <w:abstractNumId w:val="5"/>
  </w:num>
  <w:num w:numId="49" w16cid:durableId="108203570">
    <w:abstractNumId w:val="5"/>
  </w:num>
  <w:num w:numId="50" w16cid:durableId="1132945783">
    <w:abstractNumId w:val="5"/>
  </w:num>
  <w:num w:numId="51" w16cid:durableId="2130853575">
    <w:abstractNumId w:val="5"/>
  </w:num>
  <w:num w:numId="52" w16cid:durableId="1669088843">
    <w:abstractNumId w:val="5"/>
  </w:num>
  <w:num w:numId="53" w16cid:durableId="545993190">
    <w:abstractNumId w:val="5"/>
  </w:num>
  <w:num w:numId="54" w16cid:durableId="1960531450">
    <w:abstractNumId w:val="5"/>
  </w:num>
  <w:num w:numId="55" w16cid:durableId="55055944">
    <w:abstractNumId w:val="5"/>
  </w:num>
  <w:num w:numId="56" w16cid:durableId="385685139">
    <w:abstractNumId w:val="5"/>
  </w:num>
  <w:num w:numId="57" w16cid:durableId="1861551149">
    <w:abstractNumId w:val="10"/>
  </w:num>
  <w:num w:numId="58" w16cid:durableId="105543313">
    <w:abstractNumId w:val="12"/>
  </w:num>
  <w:num w:numId="59" w16cid:durableId="785730488">
    <w:abstractNumId w:val="5"/>
  </w:num>
  <w:num w:numId="60" w16cid:durableId="1181969105">
    <w:abstractNumId w:val="5"/>
    <w:lvlOverride w:ilvl="0">
      <w:startOverride w:val="1"/>
    </w:lvlOverride>
    <w:lvlOverride w:ilvl="1">
      <w:startOverride w:val="1"/>
    </w:lvlOverride>
    <w:lvlOverride w:ilvl="2">
      <w:startOverride w:val="1"/>
    </w:lvlOverride>
    <w:lvlOverride w:ilvl="3">
      <w:startOverride w:val="2"/>
    </w:lvlOverride>
  </w:num>
  <w:num w:numId="61" w16cid:durableId="123086302">
    <w:abstractNumId w:val="5"/>
  </w:num>
  <w:num w:numId="62" w16cid:durableId="251284721">
    <w:abstractNumId w:val="5"/>
  </w:num>
  <w:num w:numId="63" w16cid:durableId="77605602">
    <w:abstractNumId w:val="5"/>
  </w:num>
  <w:num w:numId="64" w16cid:durableId="314263342">
    <w:abstractNumId w:val="5"/>
  </w:num>
  <w:num w:numId="65" w16cid:durableId="1321348656">
    <w:abstractNumId w:val="27"/>
  </w:num>
  <w:num w:numId="66" w16cid:durableId="1519470451">
    <w:abstractNumId w:val="5"/>
  </w:num>
  <w:num w:numId="67" w16cid:durableId="1159687289">
    <w:abstractNumId w:val="5"/>
  </w:num>
  <w:num w:numId="68" w16cid:durableId="906110453">
    <w:abstractNumId w:val="5"/>
  </w:num>
  <w:num w:numId="69" w16cid:durableId="1129782055">
    <w:abstractNumId w:val="5"/>
  </w:num>
  <w:num w:numId="70" w16cid:durableId="1671837104">
    <w:abstractNumId w:val="5"/>
  </w:num>
  <w:num w:numId="71" w16cid:durableId="1749501999">
    <w:abstractNumId w:val="5"/>
  </w:num>
  <w:num w:numId="72" w16cid:durableId="1981808792">
    <w:abstractNumId w:val="5"/>
  </w:num>
  <w:num w:numId="73" w16cid:durableId="596713113">
    <w:abstractNumId w:val="5"/>
  </w:num>
  <w:num w:numId="74" w16cid:durableId="749304012">
    <w:abstractNumId w:val="5"/>
  </w:num>
  <w:num w:numId="75" w16cid:durableId="473761975">
    <w:abstractNumId w:val="5"/>
  </w:num>
  <w:num w:numId="76" w16cid:durableId="1685278022">
    <w:abstractNumId w:val="5"/>
  </w:num>
  <w:num w:numId="77" w16cid:durableId="589824038">
    <w:abstractNumId w:val="5"/>
  </w:num>
  <w:num w:numId="78" w16cid:durableId="880021433">
    <w:abstractNumId w:val="5"/>
  </w:num>
  <w:num w:numId="79" w16cid:durableId="831138069">
    <w:abstractNumId w:val="5"/>
  </w:num>
  <w:num w:numId="80" w16cid:durableId="2053069303">
    <w:abstractNumId w:val="5"/>
  </w:num>
  <w:num w:numId="81" w16cid:durableId="410733837">
    <w:abstractNumId w:val="23"/>
  </w:num>
  <w:num w:numId="82" w16cid:durableId="2058047807">
    <w:abstractNumId w:val="5"/>
  </w:num>
  <w:num w:numId="83" w16cid:durableId="1404789531">
    <w:abstractNumId w:val="5"/>
  </w:num>
  <w:num w:numId="84" w16cid:durableId="828249903">
    <w:abstractNumId w:val="5"/>
  </w:num>
  <w:num w:numId="85" w16cid:durableId="1292250789">
    <w:abstractNumId w:val="5"/>
  </w:num>
  <w:num w:numId="86" w16cid:durableId="1387993509">
    <w:abstractNumId w:val="5"/>
  </w:num>
  <w:num w:numId="87" w16cid:durableId="2083674847">
    <w:abstractNumId w:val="5"/>
  </w:num>
  <w:num w:numId="88" w16cid:durableId="1524319806">
    <w:abstractNumId w:val="5"/>
  </w:num>
  <w:num w:numId="89" w16cid:durableId="1925645321">
    <w:abstractNumId w:val="5"/>
  </w:num>
  <w:num w:numId="90" w16cid:durableId="1878931361">
    <w:abstractNumId w:val="41"/>
  </w:num>
  <w:num w:numId="91" w16cid:durableId="1856655828">
    <w:abstractNumId w:val="5"/>
  </w:num>
  <w:num w:numId="92" w16cid:durableId="1805273448">
    <w:abstractNumId w:val="5"/>
  </w:num>
  <w:num w:numId="93" w16cid:durableId="1307473779">
    <w:abstractNumId w:val="5"/>
  </w:num>
  <w:num w:numId="94" w16cid:durableId="202208480">
    <w:abstractNumId w:val="5"/>
  </w:num>
  <w:num w:numId="95" w16cid:durableId="2095472447">
    <w:abstractNumId w:val="5"/>
  </w:num>
  <w:num w:numId="96" w16cid:durableId="699162021">
    <w:abstractNumId w:val="5"/>
  </w:num>
  <w:num w:numId="97" w16cid:durableId="175048485">
    <w:abstractNumId w:val="5"/>
  </w:num>
  <w:num w:numId="98" w16cid:durableId="825823109">
    <w:abstractNumId w:val="5"/>
  </w:num>
  <w:num w:numId="99" w16cid:durableId="585237393">
    <w:abstractNumId w:val="5"/>
  </w:num>
  <w:num w:numId="100" w16cid:durableId="1222137974">
    <w:abstractNumId w:val="5"/>
  </w:num>
  <w:num w:numId="101" w16cid:durableId="346903592">
    <w:abstractNumId w:val="40"/>
  </w:num>
  <w:num w:numId="102" w16cid:durableId="2077431737">
    <w:abstractNumId w:val="5"/>
  </w:num>
  <w:num w:numId="103" w16cid:durableId="86459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07093343">
    <w:abstractNumId w:val="5"/>
  </w:num>
  <w:num w:numId="105" w16cid:durableId="1532185162">
    <w:abstractNumId w:val="5"/>
  </w:num>
  <w:num w:numId="106" w16cid:durableId="1394160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17424994">
    <w:abstractNumId w:val="39"/>
  </w:num>
  <w:num w:numId="108" w16cid:durableId="1891379114">
    <w:abstractNumId w:val="5"/>
  </w:num>
  <w:num w:numId="109" w16cid:durableId="439451007">
    <w:abstractNumId w:val="5"/>
  </w:num>
  <w:num w:numId="110" w16cid:durableId="842938092">
    <w:abstractNumId w:val="7"/>
  </w:num>
  <w:num w:numId="111" w16cid:durableId="1354916251">
    <w:abstractNumId w:val="5"/>
  </w:num>
  <w:num w:numId="112" w16cid:durableId="18822175">
    <w:abstractNumId w:val="5"/>
  </w:num>
  <w:num w:numId="113" w16cid:durableId="352922787">
    <w:abstractNumId w:val="11"/>
  </w:num>
  <w:num w:numId="114" w16cid:durableId="401802796">
    <w:abstractNumId w:val="1"/>
  </w:num>
  <w:num w:numId="115" w16cid:durableId="1688673373">
    <w:abstractNumId w:val="22"/>
  </w:num>
  <w:num w:numId="116" w16cid:durableId="1066413352">
    <w:abstractNumId w:val="36"/>
  </w:num>
  <w:num w:numId="117" w16cid:durableId="359747393">
    <w:abstractNumId w:val="33"/>
  </w:num>
  <w:num w:numId="118" w16cid:durableId="1451587324">
    <w:abstractNumId w:val="6"/>
  </w:num>
  <w:num w:numId="119" w16cid:durableId="1229027778">
    <w:abstractNumId w:val="24"/>
  </w:num>
  <w:num w:numId="120" w16cid:durableId="193857953">
    <w:abstractNumId w:val="21"/>
  </w:num>
  <w:num w:numId="121" w16cid:durableId="763764136">
    <w:abstractNumId w:val="31"/>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Glab">
    <w15:presenceInfo w15:providerId="Windows Live" w15:userId="421b1f31ceba71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56"/>
    <w:rsid w:val="00000873"/>
    <w:rsid w:val="00000F9E"/>
    <w:rsid w:val="000020B4"/>
    <w:rsid w:val="000030CA"/>
    <w:rsid w:val="0000349A"/>
    <w:rsid w:val="00003794"/>
    <w:rsid w:val="0000399F"/>
    <w:rsid w:val="000044F9"/>
    <w:rsid w:val="00004766"/>
    <w:rsid w:val="00004E81"/>
    <w:rsid w:val="000055F1"/>
    <w:rsid w:val="00005667"/>
    <w:rsid w:val="000058B7"/>
    <w:rsid w:val="00006622"/>
    <w:rsid w:val="00006682"/>
    <w:rsid w:val="00006A81"/>
    <w:rsid w:val="00007979"/>
    <w:rsid w:val="00007DFB"/>
    <w:rsid w:val="00010CC1"/>
    <w:rsid w:val="00011B76"/>
    <w:rsid w:val="00012C99"/>
    <w:rsid w:val="00012D13"/>
    <w:rsid w:val="000130DE"/>
    <w:rsid w:val="000133E9"/>
    <w:rsid w:val="00013643"/>
    <w:rsid w:val="00013A32"/>
    <w:rsid w:val="00013C15"/>
    <w:rsid w:val="0001448A"/>
    <w:rsid w:val="000147E5"/>
    <w:rsid w:val="0001483A"/>
    <w:rsid w:val="000150B8"/>
    <w:rsid w:val="0001573E"/>
    <w:rsid w:val="000171AE"/>
    <w:rsid w:val="00017A46"/>
    <w:rsid w:val="00020506"/>
    <w:rsid w:val="0002090C"/>
    <w:rsid w:val="00022692"/>
    <w:rsid w:val="00022861"/>
    <w:rsid w:val="00022945"/>
    <w:rsid w:val="00022A01"/>
    <w:rsid w:val="00022F5F"/>
    <w:rsid w:val="00024B7B"/>
    <w:rsid w:val="000259FE"/>
    <w:rsid w:val="00026065"/>
    <w:rsid w:val="000264B8"/>
    <w:rsid w:val="00027657"/>
    <w:rsid w:val="00030AB7"/>
    <w:rsid w:val="00030BC0"/>
    <w:rsid w:val="00030C53"/>
    <w:rsid w:val="0003100A"/>
    <w:rsid w:val="00031031"/>
    <w:rsid w:val="0003186B"/>
    <w:rsid w:val="00031EE1"/>
    <w:rsid w:val="00032438"/>
    <w:rsid w:val="0003288A"/>
    <w:rsid w:val="00032EE9"/>
    <w:rsid w:val="000331F0"/>
    <w:rsid w:val="00033F41"/>
    <w:rsid w:val="00034417"/>
    <w:rsid w:val="000344EC"/>
    <w:rsid w:val="00034AC1"/>
    <w:rsid w:val="0003510C"/>
    <w:rsid w:val="000351E5"/>
    <w:rsid w:val="00036B20"/>
    <w:rsid w:val="00036DE2"/>
    <w:rsid w:val="00040317"/>
    <w:rsid w:val="000413AA"/>
    <w:rsid w:val="000422AF"/>
    <w:rsid w:val="0004392A"/>
    <w:rsid w:val="0004454C"/>
    <w:rsid w:val="00044809"/>
    <w:rsid w:val="00046FDE"/>
    <w:rsid w:val="000473FF"/>
    <w:rsid w:val="0004798B"/>
    <w:rsid w:val="00050068"/>
    <w:rsid w:val="0005120B"/>
    <w:rsid w:val="00051425"/>
    <w:rsid w:val="000515E3"/>
    <w:rsid w:val="000528C3"/>
    <w:rsid w:val="000541A1"/>
    <w:rsid w:val="00054212"/>
    <w:rsid w:val="00055478"/>
    <w:rsid w:val="000561D9"/>
    <w:rsid w:val="0005700F"/>
    <w:rsid w:val="00057063"/>
    <w:rsid w:val="000574A9"/>
    <w:rsid w:val="000576B3"/>
    <w:rsid w:val="00057FA1"/>
    <w:rsid w:val="000617CA"/>
    <w:rsid w:val="000625C0"/>
    <w:rsid w:val="000647A8"/>
    <w:rsid w:val="000651AA"/>
    <w:rsid w:val="000652D5"/>
    <w:rsid w:val="000655B7"/>
    <w:rsid w:val="000671B9"/>
    <w:rsid w:val="00067600"/>
    <w:rsid w:val="00067C54"/>
    <w:rsid w:val="00070505"/>
    <w:rsid w:val="00070D41"/>
    <w:rsid w:val="00071893"/>
    <w:rsid w:val="000718FF"/>
    <w:rsid w:val="000727D4"/>
    <w:rsid w:val="0007397B"/>
    <w:rsid w:val="0007479F"/>
    <w:rsid w:val="0007489E"/>
    <w:rsid w:val="00074C05"/>
    <w:rsid w:val="00074FE4"/>
    <w:rsid w:val="000756BD"/>
    <w:rsid w:val="0007699B"/>
    <w:rsid w:val="000779B4"/>
    <w:rsid w:val="000804A1"/>
    <w:rsid w:val="000807E3"/>
    <w:rsid w:val="00080EF0"/>
    <w:rsid w:val="00082B03"/>
    <w:rsid w:val="000832A5"/>
    <w:rsid w:val="000839F6"/>
    <w:rsid w:val="00084E86"/>
    <w:rsid w:val="000856B6"/>
    <w:rsid w:val="000861EA"/>
    <w:rsid w:val="00086983"/>
    <w:rsid w:val="0008705B"/>
    <w:rsid w:val="00087444"/>
    <w:rsid w:val="000875E2"/>
    <w:rsid w:val="000876C6"/>
    <w:rsid w:val="000876CE"/>
    <w:rsid w:val="0008780F"/>
    <w:rsid w:val="00090EF3"/>
    <w:rsid w:val="00092603"/>
    <w:rsid w:val="00092786"/>
    <w:rsid w:val="00093AE5"/>
    <w:rsid w:val="00093B73"/>
    <w:rsid w:val="00093BF9"/>
    <w:rsid w:val="00093D16"/>
    <w:rsid w:val="0009453A"/>
    <w:rsid w:val="0009457F"/>
    <w:rsid w:val="00094899"/>
    <w:rsid w:val="00094C31"/>
    <w:rsid w:val="0009584B"/>
    <w:rsid w:val="0009634A"/>
    <w:rsid w:val="000965D7"/>
    <w:rsid w:val="00096C1D"/>
    <w:rsid w:val="00096FD6"/>
    <w:rsid w:val="0009717D"/>
    <w:rsid w:val="000A0076"/>
    <w:rsid w:val="000A07B5"/>
    <w:rsid w:val="000A09B0"/>
    <w:rsid w:val="000A163B"/>
    <w:rsid w:val="000A186F"/>
    <w:rsid w:val="000A1B0D"/>
    <w:rsid w:val="000A28D5"/>
    <w:rsid w:val="000A380A"/>
    <w:rsid w:val="000A384A"/>
    <w:rsid w:val="000A3D7C"/>
    <w:rsid w:val="000A4DA5"/>
    <w:rsid w:val="000A535D"/>
    <w:rsid w:val="000A5B69"/>
    <w:rsid w:val="000A5DA6"/>
    <w:rsid w:val="000A624A"/>
    <w:rsid w:val="000A7A22"/>
    <w:rsid w:val="000B05B2"/>
    <w:rsid w:val="000B2599"/>
    <w:rsid w:val="000B26F5"/>
    <w:rsid w:val="000B3621"/>
    <w:rsid w:val="000B3CC3"/>
    <w:rsid w:val="000B4456"/>
    <w:rsid w:val="000B4520"/>
    <w:rsid w:val="000B4E7A"/>
    <w:rsid w:val="000B4F20"/>
    <w:rsid w:val="000B55F7"/>
    <w:rsid w:val="000B5977"/>
    <w:rsid w:val="000B59D3"/>
    <w:rsid w:val="000B6488"/>
    <w:rsid w:val="000B666E"/>
    <w:rsid w:val="000B6713"/>
    <w:rsid w:val="000B67E3"/>
    <w:rsid w:val="000B6BC8"/>
    <w:rsid w:val="000B6F99"/>
    <w:rsid w:val="000B7D7E"/>
    <w:rsid w:val="000C0A13"/>
    <w:rsid w:val="000C0EA5"/>
    <w:rsid w:val="000C228A"/>
    <w:rsid w:val="000C2CDA"/>
    <w:rsid w:val="000C2F19"/>
    <w:rsid w:val="000C3145"/>
    <w:rsid w:val="000C3B3B"/>
    <w:rsid w:val="000C4662"/>
    <w:rsid w:val="000C507C"/>
    <w:rsid w:val="000C5328"/>
    <w:rsid w:val="000C55B4"/>
    <w:rsid w:val="000C640B"/>
    <w:rsid w:val="000C6653"/>
    <w:rsid w:val="000C67AA"/>
    <w:rsid w:val="000C6AB7"/>
    <w:rsid w:val="000D0C32"/>
    <w:rsid w:val="000D0C5A"/>
    <w:rsid w:val="000D0D72"/>
    <w:rsid w:val="000D1FF9"/>
    <w:rsid w:val="000D26CE"/>
    <w:rsid w:val="000D2D3E"/>
    <w:rsid w:val="000D2DB1"/>
    <w:rsid w:val="000D3038"/>
    <w:rsid w:val="000D379C"/>
    <w:rsid w:val="000D3C17"/>
    <w:rsid w:val="000D4959"/>
    <w:rsid w:val="000D4BF6"/>
    <w:rsid w:val="000D4F81"/>
    <w:rsid w:val="000D6268"/>
    <w:rsid w:val="000D6D72"/>
    <w:rsid w:val="000D7423"/>
    <w:rsid w:val="000D753A"/>
    <w:rsid w:val="000D7D07"/>
    <w:rsid w:val="000E1511"/>
    <w:rsid w:val="000E1D53"/>
    <w:rsid w:val="000E3B47"/>
    <w:rsid w:val="000E5082"/>
    <w:rsid w:val="000E5587"/>
    <w:rsid w:val="000E567D"/>
    <w:rsid w:val="000F041B"/>
    <w:rsid w:val="000F150E"/>
    <w:rsid w:val="000F1A42"/>
    <w:rsid w:val="000F4278"/>
    <w:rsid w:val="000F5E69"/>
    <w:rsid w:val="000F7F15"/>
    <w:rsid w:val="000F7F5B"/>
    <w:rsid w:val="001000C0"/>
    <w:rsid w:val="0010146B"/>
    <w:rsid w:val="0010195C"/>
    <w:rsid w:val="00102161"/>
    <w:rsid w:val="00102229"/>
    <w:rsid w:val="0010274C"/>
    <w:rsid w:val="001029E6"/>
    <w:rsid w:val="00102A49"/>
    <w:rsid w:val="0010329F"/>
    <w:rsid w:val="00103706"/>
    <w:rsid w:val="00103751"/>
    <w:rsid w:val="00103F7E"/>
    <w:rsid w:val="00104F65"/>
    <w:rsid w:val="00106C4C"/>
    <w:rsid w:val="00107243"/>
    <w:rsid w:val="00110D7D"/>
    <w:rsid w:val="0011149F"/>
    <w:rsid w:val="00111DF1"/>
    <w:rsid w:val="00112A45"/>
    <w:rsid w:val="0011366E"/>
    <w:rsid w:val="00113CAF"/>
    <w:rsid w:val="001146A0"/>
    <w:rsid w:val="00114B09"/>
    <w:rsid w:val="00114C0C"/>
    <w:rsid w:val="0011678F"/>
    <w:rsid w:val="00116CE2"/>
    <w:rsid w:val="001173BC"/>
    <w:rsid w:val="001174B4"/>
    <w:rsid w:val="00117763"/>
    <w:rsid w:val="001177B4"/>
    <w:rsid w:val="00117A2E"/>
    <w:rsid w:val="00120387"/>
    <w:rsid w:val="00120BE9"/>
    <w:rsid w:val="001214E9"/>
    <w:rsid w:val="00122F2C"/>
    <w:rsid w:val="00124293"/>
    <w:rsid w:val="00124801"/>
    <w:rsid w:val="00124D0B"/>
    <w:rsid w:val="00124DA5"/>
    <w:rsid w:val="00125936"/>
    <w:rsid w:val="00125A5B"/>
    <w:rsid w:val="00125B1D"/>
    <w:rsid w:val="00125BF3"/>
    <w:rsid w:val="0012745C"/>
    <w:rsid w:val="00130A48"/>
    <w:rsid w:val="00131055"/>
    <w:rsid w:val="00131144"/>
    <w:rsid w:val="00131178"/>
    <w:rsid w:val="0013208F"/>
    <w:rsid w:val="00132113"/>
    <w:rsid w:val="00132743"/>
    <w:rsid w:val="00132815"/>
    <w:rsid w:val="00133827"/>
    <w:rsid w:val="00133EED"/>
    <w:rsid w:val="00134092"/>
    <w:rsid w:val="00134169"/>
    <w:rsid w:val="00135201"/>
    <w:rsid w:val="00135E9D"/>
    <w:rsid w:val="00136279"/>
    <w:rsid w:val="00136B18"/>
    <w:rsid w:val="00136DCF"/>
    <w:rsid w:val="00137DFD"/>
    <w:rsid w:val="00140B71"/>
    <w:rsid w:val="00141426"/>
    <w:rsid w:val="00142610"/>
    <w:rsid w:val="0014294C"/>
    <w:rsid w:val="00143505"/>
    <w:rsid w:val="001435B0"/>
    <w:rsid w:val="0014385D"/>
    <w:rsid w:val="00143F44"/>
    <w:rsid w:val="0014452B"/>
    <w:rsid w:val="0014580A"/>
    <w:rsid w:val="00145B99"/>
    <w:rsid w:val="00146120"/>
    <w:rsid w:val="001465D0"/>
    <w:rsid w:val="001468B4"/>
    <w:rsid w:val="00146CD2"/>
    <w:rsid w:val="00147784"/>
    <w:rsid w:val="00147C1D"/>
    <w:rsid w:val="0015066F"/>
    <w:rsid w:val="00150FC6"/>
    <w:rsid w:val="00151601"/>
    <w:rsid w:val="00151862"/>
    <w:rsid w:val="001526AC"/>
    <w:rsid w:val="00152846"/>
    <w:rsid w:val="00152E59"/>
    <w:rsid w:val="00152E7C"/>
    <w:rsid w:val="00153332"/>
    <w:rsid w:val="001537BC"/>
    <w:rsid w:val="001548D1"/>
    <w:rsid w:val="00154B04"/>
    <w:rsid w:val="00155AD3"/>
    <w:rsid w:val="00155B5E"/>
    <w:rsid w:val="00155C43"/>
    <w:rsid w:val="0015681E"/>
    <w:rsid w:val="001568F8"/>
    <w:rsid w:val="0015728C"/>
    <w:rsid w:val="00157808"/>
    <w:rsid w:val="0016054E"/>
    <w:rsid w:val="00160AD3"/>
    <w:rsid w:val="00161037"/>
    <w:rsid w:val="001613FE"/>
    <w:rsid w:val="00162996"/>
    <w:rsid w:val="00162BD8"/>
    <w:rsid w:val="00162C96"/>
    <w:rsid w:val="00164208"/>
    <w:rsid w:val="00165A61"/>
    <w:rsid w:val="00166178"/>
    <w:rsid w:val="00166699"/>
    <w:rsid w:val="0017059D"/>
    <w:rsid w:val="001707A9"/>
    <w:rsid w:val="00170E1A"/>
    <w:rsid w:val="00170FAE"/>
    <w:rsid w:val="00171D9F"/>
    <w:rsid w:val="0017214D"/>
    <w:rsid w:val="00172EB0"/>
    <w:rsid w:val="0017438C"/>
    <w:rsid w:val="00174438"/>
    <w:rsid w:val="0017685A"/>
    <w:rsid w:val="001775F7"/>
    <w:rsid w:val="00180BFA"/>
    <w:rsid w:val="00181158"/>
    <w:rsid w:val="001822A4"/>
    <w:rsid w:val="0018265D"/>
    <w:rsid w:val="00182BC4"/>
    <w:rsid w:val="0018334E"/>
    <w:rsid w:val="00184656"/>
    <w:rsid w:val="0018465E"/>
    <w:rsid w:val="00184D2F"/>
    <w:rsid w:val="001856D0"/>
    <w:rsid w:val="00185EF8"/>
    <w:rsid w:val="001871D7"/>
    <w:rsid w:val="001876E4"/>
    <w:rsid w:val="001877CB"/>
    <w:rsid w:val="00187AC8"/>
    <w:rsid w:val="001901C2"/>
    <w:rsid w:val="00190A1F"/>
    <w:rsid w:val="00190B8D"/>
    <w:rsid w:val="00191072"/>
    <w:rsid w:val="0019155A"/>
    <w:rsid w:val="00193956"/>
    <w:rsid w:val="00193BF9"/>
    <w:rsid w:val="00194015"/>
    <w:rsid w:val="0019426F"/>
    <w:rsid w:val="001942D6"/>
    <w:rsid w:val="00194B6B"/>
    <w:rsid w:val="00195166"/>
    <w:rsid w:val="00195897"/>
    <w:rsid w:val="0019611B"/>
    <w:rsid w:val="00196390"/>
    <w:rsid w:val="0019745F"/>
    <w:rsid w:val="001977CE"/>
    <w:rsid w:val="001A15E5"/>
    <w:rsid w:val="001A2A76"/>
    <w:rsid w:val="001A2BFA"/>
    <w:rsid w:val="001A2C8F"/>
    <w:rsid w:val="001A4C55"/>
    <w:rsid w:val="001A5C97"/>
    <w:rsid w:val="001A7033"/>
    <w:rsid w:val="001A739C"/>
    <w:rsid w:val="001B087B"/>
    <w:rsid w:val="001B12B5"/>
    <w:rsid w:val="001B1480"/>
    <w:rsid w:val="001B17C3"/>
    <w:rsid w:val="001B1D90"/>
    <w:rsid w:val="001B28B1"/>
    <w:rsid w:val="001B2ED7"/>
    <w:rsid w:val="001B3A66"/>
    <w:rsid w:val="001B440E"/>
    <w:rsid w:val="001B5600"/>
    <w:rsid w:val="001B6FA7"/>
    <w:rsid w:val="001C000F"/>
    <w:rsid w:val="001C27B2"/>
    <w:rsid w:val="001C33F4"/>
    <w:rsid w:val="001C37A8"/>
    <w:rsid w:val="001C3BD9"/>
    <w:rsid w:val="001C524A"/>
    <w:rsid w:val="001C59BE"/>
    <w:rsid w:val="001C5EEA"/>
    <w:rsid w:val="001C6234"/>
    <w:rsid w:val="001C6758"/>
    <w:rsid w:val="001C71D5"/>
    <w:rsid w:val="001C780F"/>
    <w:rsid w:val="001C7B0A"/>
    <w:rsid w:val="001D2B83"/>
    <w:rsid w:val="001D2C43"/>
    <w:rsid w:val="001D2E67"/>
    <w:rsid w:val="001D38EB"/>
    <w:rsid w:val="001D3E59"/>
    <w:rsid w:val="001D4D41"/>
    <w:rsid w:val="001D4E70"/>
    <w:rsid w:val="001D5DA6"/>
    <w:rsid w:val="001D685D"/>
    <w:rsid w:val="001D6C53"/>
    <w:rsid w:val="001D6D7A"/>
    <w:rsid w:val="001D6FE7"/>
    <w:rsid w:val="001D732A"/>
    <w:rsid w:val="001D7767"/>
    <w:rsid w:val="001D7B64"/>
    <w:rsid w:val="001D7E0A"/>
    <w:rsid w:val="001E036E"/>
    <w:rsid w:val="001E056E"/>
    <w:rsid w:val="001E0FED"/>
    <w:rsid w:val="001E1527"/>
    <w:rsid w:val="001E1803"/>
    <w:rsid w:val="001E2175"/>
    <w:rsid w:val="001E2236"/>
    <w:rsid w:val="001E346D"/>
    <w:rsid w:val="001E40C4"/>
    <w:rsid w:val="001E43BA"/>
    <w:rsid w:val="001E52D6"/>
    <w:rsid w:val="001E6B10"/>
    <w:rsid w:val="001E73ED"/>
    <w:rsid w:val="001E7AFF"/>
    <w:rsid w:val="001F0194"/>
    <w:rsid w:val="001F15BD"/>
    <w:rsid w:val="001F2B51"/>
    <w:rsid w:val="001F36F2"/>
    <w:rsid w:val="001F3B88"/>
    <w:rsid w:val="001F3C22"/>
    <w:rsid w:val="001F3CBB"/>
    <w:rsid w:val="001F3E1A"/>
    <w:rsid w:val="001F3E98"/>
    <w:rsid w:val="001F4836"/>
    <w:rsid w:val="001F4FE7"/>
    <w:rsid w:val="001F64DB"/>
    <w:rsid w:val="001F6633"/>
    <w:rsid w:val="001F731D"/>
    <w:rsid w:val="001F7AF0"/>
    <w:rsid w:val="002000DA"/>
    <w:rsid w:val="002012E2"/>
    <w:rsid w:val="00201549"/>
    <w:rsid w:val="00201E6F"/>
    <w:rsid w:val="0020210A"/>
    <w:rsid w:val="00202160"/>
    <w:rsid w:val="002021FF"/>
    <w:rsid w:val="00202345"/>
    <w:rsid w:val="00202592"/>
    <w:rsid w:val="002025D9"/>
    <w:rsid w:val="00202A4D"/>
    <w:rsid w:val="0020375D"/>
    <w:rsid w:val="00204A3D"/>
    <w:rsid w:val="00204D99"/>
    <w:rsid w:val="002054AF"/>
    <w:rsid w:val="00205924"/>
    <w:rsid w:val="002069A4"/>
    <w:rsid w:val="00206E1A"/>
    <w:rsid w:val="00207A3C"/>
    <w:rsid w:val="00211AFB"/>
    <w:rsid w:val="002126BD"/>
    <w:rsid w:val="00212846"/>
    <w:rsid w:val="00212D6A"/>
    <w:rsid w:val="00212F72"/>
    <w:rsid w:val="002134D0"/>
    <w:rsid w:val="0021391C"/>
    <w:rsid w:val="002139C0"/>
    <w:rsid w:val="002139E4"/>
    <w:rsid w:val="00213F09"/>
    <w:rsid w:val="00214B03"/>
    <w:rsid w:val="00215346"/>
    <w:rsid w:val="00215B39"/>
    <w:rsid w:val="002176F3"/>
    <w:rsid w:val="00217F85"/>
    <w:rsid w:val="002203B0"/>
    <w:rsid w:val="00220AFA"/>
    <w:rsid w:val="002211C5"/>
    <w:rsid w:val="0022191D"/>
    <w:rsid w:val="00221BBA"/>
    <w:rsid w:val="00221D2D"/>
    <w:rsid w:val="00224A77"/>
    <w:rsid w:val="00224E17"/>
    <w:rsid w:val="00225034"/>
    <w:rsid w:val="0022600F"/>
    <w:rsid w:val="002265A8"/>
    <w:rsid w:val="00226D37"/>
    <w:rsid w:val="00227AE4"/>
    <w:rsid w:val="00227CFC"/>
    <w:rsid w:val="00227FD0"/>
    <w:rsid w:val="00231036"/>
    <w:rsid w:val="00231C17"/>
    <w:rsid w:val="00233400"/>
    <w:rsid w:val="0023389E"/>
    <w:rsid w:val="00233EAD"/>
    <w:rsid w:val="00234F89"/>
    <w:rsid w:val="002360E9"/>
    <w:rsid w:val="00237D05"/>
    <w:rsid w:val="002410D5"/>
    <w:rsid w:val="002411E4"/>
    <w:rsid w:val="002414EE"/>
    <w:rsid w:val="002421CC"/>
    <w:rsid w:val="00243A31"/>
    <w:rsid w:val="00243D73"/>
    <w:rsid w:val="0024416D"/>
    <w:rsid w:val="00245088"/>
    <w:rsid w:val="00245396"/>
    <w:rsid w:val="00245648"/>
    <w:rsid w:val="002458E5"/>
    <w:rsid w:val="00246A42"/>
    <w:rsid w:val="00250485"/>
    <w:rsid w:val="00251C8D"/>
    <w:rsid w:val="00252B70"/>
    <w:rsid w:val="00253B23"/>
    <w:rsid w:val="00253F2F"/>
    <w:rsid w:val="00254613"/>
    <w:rsid w:val="002557D9"/>
    <w:rsid w:val="00255DB0"/>
    <w:rsid w:val="00255EAB"/>
    <w:rsid w:val="00256309"/>
    <w:rsid w:val="00256DAA"/>
    <w:rsid w:val="00257F9C"/>
    <w:rsid w:val="002605F0"/>
    <w:rsid w:val="00260DB9"/>
    <w:rsid w:val="00260FB0"/>
    <w:rsid w:val="0026297C"/>
    <w:rsid w:val="00262BBF"/>
    <w:rsid w:val="00262F0C"/>
    <w:rsid w:val="00263792"/>
    <w:rsid w:val="00263FB6"/>
    <w:rsid w:val="00263FD7"/>
    <w:rsid w:val="00264B10"/>
    <w:rsid w:val="00265513"/>
    <w:rsid w:val="00265608"/>
    <w:rsid w:val="0026575D"/>
    <w:rsid w:val="00265C39"/>
    <w:rsid w:val="00265C71"/>
    <w:rsid w:val="00267522"/>
    <w:rsid w:val="00267C5A"/>
    <w:rsid w:val="00267FBE"/>
    <w:rsid w:val="002705B5"/>
    <w:rsid w:val="002710C9"/>
    <w:rsid w:val="002718EB"/>
    <w:rsid w:val="00272469"/>
    <w:rsid w:val="0027390E"/>
    <w:rsid w:val="0027514B"/>
    <w:rsid w:val="00275CC6"/>
    <w:rsid w:val="00275E6C"/>
    <w:rsid w:val="00277DF7"/>
    <w:rsid w:val="00277FA6"/>
    <w:rsid w:val="00281209"/>
    <w:rsid w:val="00281EFA"/>
    <w:rsid w:val="00282C38"/>
    <w:rsid w:val="00283438"/>
    <w:rsid w:val="002835AF"/>
    <w:rsid w:val="00283C0E"/>
    <w:rsid w:val="00284635"/>
    <w:rsid w:val="0028586F"/>
    <w:rsid w:val="00285B33"/>
    <w:rsid w:val="00286EA2"/>
    <w:rsid w:val="00290C08"/>
    <w:rsid w:val="002913EA"/>
    <w:rsid w:val="00292670"/>
    <w:rsid w:val="002926A8"/>
    <w:rsid w:val="00293797"/>
    <w:rsid w:val="00293968"/>
    <w:rsid w:val="00294772"/>
    <w:rsid w:val="00294956"/>
    <w:rsid w:val="00294B21"/>
    <w:rsid w:val="00295AC0"/>
    <w:rsid w:val="00295E34"/>
    <w:rsid w:val="00296ACF"/>
    <w:rsid w:val="00296B05"/>
    <w:rsid w:val="0029739D"/>
    <w:rsid w:val="00297C97"/>
    <w:rsid w:val="002A1853"/>
    <w:rsid w:val="002A38A7"/>
    <w:rsid w:val="002A3D6A"/>
    <w:rsid w:val="002A494A"/>
    <w:rsid w:val="002A4D34"/>
    <w:rsid w:val="002A4E8C"/>
    <w:rsid w:val="002A6C1E"/>
    <w:rsid w:val="002A790B"/>
    <w:rsid w:val="002A7CB4"/>
    <w:rsid w:val="002A7E96"/>
    <w:rsid w:val="002B020E"/>
    <w:rsid w:val="002B03F3"/>
    <w:rsid w:val="002B0582"/>
    <w:rsid w:val="002B0B19"/>
    <w:rsid w:val="002B1D73"/>
    <w:rsid w:val="002B2C3B"/>
    <w:rsid w:val="002B2E87"/>
    <w:rsid w:val="002B35A4"/>
    <w:rsid w:val="002B3C2F"/>
    <w:rsid w:val="002B3DDA"/>
    <w:rsid w:val="002B4C35"/>
    <w:rsid w:val="002B5242"/>
    <w:rsid w:val="002B774B"/>
    <w:rsid w:val="002B792D"/>
    <w:rsid w:val="002B7B7F"/>
    <w:rsid w:val="002B7CDD"/>
    <w:rsid w:val="002C16EB"/>
    <w:rsid w:val="002C1E23"/>
    <w:rsid w:val="002C2164"/>
    <w:rsid w:val="002C37C7"/>
    <w:rsid w:val="002C42A0"/>
    <w:rsid w:val="002C4F88"/>
    <w:rsid w:val="002C5549"/>
    <w:rsid w:val="002C63CE"/>
    <w:rsid w:val="002C7760"/>
    <w:rsid w:val="002D0AFF"/>
    <w:rsid w:val="002D222A"/>
    <w:rsid w:val="002D3B7B"/>
    <w:rsid w:val="002D3EAB"/>
    <w:rsid w:val="002D48BE"/>
    <w:rsid w:val="002D4E79"/>
    <w:rsid w:val="002D4F89"/>
    <w:rsid w:val="002D54A2"/>
    <w:rsid w:val="002D6C50"/>
    <w:rsid w:val="002D7261"/>
    <w:rsid w:val="002E02AB"/>
    <w:rsid w:val="002E0F35"/>
    <w:rsid w:val="002E1105"/>
    <w:rsid w:val="002E1E07"/>
    <w:rsid w:val="002E222F"/>
    <w:rsid w:val="002E22E1"/>
    <w:rsid w:val="002E2893"/>
    <w:rsid w:val="002E2F0D"/>
    <w:rsid w:val="002E2FB1"/>
    <w:rsid w:val="002E3AB4"/>
    <w:rsid w:val="002E43DE"/>
    <w:rsid w:val="002E4557"/>
    <w:rsid w:val="002E4850"/>
    <w:rsid w:val="002E48BF"/>
    <w:rsid w:val="002E4B96"/>
    <w:rsid w:val="002E4EC5"/>
    <w:rsid w:val="002E507C"/>
    <w:rsid w:val="002E52C4"/>
    <w:rsid w:val="002E53D7"/>
    <w:rsid w:val="002E57DC"/>
    <w:rsid w:val="002E5E4B"/>
    <w:rsid w:val="002E5EE3"/>
    <w:rsid w:val="002E6A0E"/>
    <w:rsid w:val="002E71EA"/>
    <w:rsid w:val="002E759B"/>
    <w:rsid w:val="002E7D20"/>
    <w:rsid w:val="002F00C9"/>
    <w:rsid w:val="002F0EA2"/>
    <w:rsid w:val="002F108B"/>
    <w:rsid w:val="002F1FB5"/>
    <w:rsid w:val="002F2810"/>
    <w:rsid w:val="002F2846"/>
    <w:rsid w:val="002F3251"/>
    <w:rsid w:val="002F3BFA"/>
    <w:rsid w:val="002F44C1"/>
    <w:rsid w:val="002F451E"/>
    <w:rsid w:val="002F46D8"/>
    <w:rsid w:val="002F52C4"/>
    <w:rsid w:val="002F55A5"/>
    <w:rsid w:val="002F63D6"/>
    <w:rsid w:val="002F6CAF"/>
    <w:rsid w:val="002F6E43"/>
    <w:rsid w:val="002F7716"/>
    <w:rsid w:val="002F781A"/>
    <w:rsid w:val="003005EF"/>
    <w:rsid w:val="003009ED"/>
    <w:rsid w:val="00300CF3"/>
    <w:rsid w:val="00301C6D"/>
    <w:rsid w:val="00301DE7"/>
    <w:rsid w:val="00301F18"/>
    <w:rsid w:val="00303342"/>
    <w:rsid w:val="0030348E"/>
    <w:rsid w:val="00303AE8"/>
    <w:rsid w:val="00303B51"/>
    <w:rsid w:val="00303D3D"/>
    <w:rsid w:val="00304233"/>
    <w:rsid w:val="003053DC"/>
    <w:rsid w:val="00305470"/>
    <w:rsid w:val="00305818"/>
    <w:rsid w:val="00305EBB"/>
    <w:rsid w:val="00306A1B"/>
    <w:rsid w:val="00307A54"/>
    <w:rsid w:val="00310608"/>
    <w:rsid w:val="00310857"/>
    <w:rsid w:val="00310F88"/>
    <w:rsid w:val="00311050"/>
    <w:rsid w:val="003114D8"/>
    <w:rsid w:val="00311A1B"/>
    <w:rsid w:val="003126F4"/>
    <w:rsid w:val="00313E50"/>
    <w:rsid w:val="00314078"/>
    <w:rsid w:val="0031422D"/>
    <w:rsid w:val="0031488C"/>
    <w:rsid w:val="0031495B"/>
    <w:rsid w:val="003152C9"/>
    <w:rsid w:val="003153F8"/>
    <w:rsid w:val="00316203"/>
    <w:rsid w:val="003168E6"/>
    <w:rsid w:val="003179B3"/>
    <w:rsid w:val="00317FB4"/>
    <w:rsid w:val="00320091"/>
    <w:rsid w:val="003215A0"/>
    <w:rsid w:val="00321FBD"/>
    <w:rsid w:val="00322C9D"/>
    <w:rsid w:val="00323348"/>
    <w:rsid w:val="00323E80"/>
    <w:rsid w:val="003241FD"/>
    <w:rsid w:val="003247A2"/>
    <w:rsid w:val="00326A31"/>
    <w:rsid w:val="00326B8C"/>
    <w:rsid w:val="00326D4C"/>
    <w:rsid w:val="003274B7"/>
    <w:rsid w:val="003300F4"/>
    <w:rsid w:val="003310C2"/>
    <w:rsid w:val="00331316"/>
    <w:rsid w:val="0033154A"/>
    <w:rsid w:val="00331686"/>
    <w:rsid w:val="00331798"/>
    <w:rsid w:val="003324B8"/>
    <w:rsid w:val="00332936"/>
    <w:rsid w:val="003329ED"/>
    <w:rsid w:val="00333715"/>
    <w:rsid w:val="0033434E"/>
    <w:rsid w:val="00334575"/>
    <w:rsid w:val="003349CE"/>
    <w:rsid w:val="003357D9"/>
    <w:rsid w:val="00335FC3"/>
    <w:rsid w:val="00337211"/>
    <w:rsid w:val="00340402"/>
    <w:rsid w:val="00341C12"/>
    <w:rsid w:val="00341FA3"/>
    <w:rsid w:val="00342DBF"/>
    <w:rsid w:val="00343024"/>
    <w:rsid w:val="003431CA"/>
    <w:rsid w:val="0034398C"/>
    <w:rsid w:val="003441C3"/>
    <w:rsid w:val="0034484F"/>
    <w:rsid w:val="00345D0A"/>
    <w:rsid w:val="003473BD"/>
    <w:rsid w:val="003474A5"/>
    <w:rsid w:val="0035149A"/>
    <w:rsid w:val="00351778"/>
    <w:rsid w:val="0035236E"/>
    <w:rsid w:val="0035240D"/>
    <w:rsid w:val="00352BCB"/>
    <w:rsid w:val="00353286"/>
    <w:rsid w:val="00353D46"/>
    <w:rsid w:val="0035415E"/>
    <w:rsid w:val="00354855"/>
    <w:rsid w:val="00354AAD"/>
    <w:rsid w:val="003550C6"/>
    <w:rsid w:val="003551ED"/>
    <w:rsid w:val="00355AF4"/>
    <w:rsid w:val="003560B8"/>
    <w:rsid w:val="00356695"/>
    <w:rsid w:val="0035670B"/>
    <w:rsid w:val="00360150"/>
    <w:rsid w:val="0036024D"/>
    <w:rsid w:val="003608E8"/>
    <w:rsid w:val="00360F02"/>
    <w:rsid w:val="0036122A"/>
    <w:rsid w:val="00361934"/>
    <w:rsid w:val="00361DED"/>
    <w:rsid w:val="00362809"/>
    <w:rsid w:val="00362C1C"/>
    <w:rsid w:val="00362DF8"/>
    <w:rsid w:val="00363A82"/>
    <w:rsid w:val="00364DD9"/>
    <w:rsid w:val="003655D7"/>
    <w:rsid w:val="00365A72"/>
    <w:rsid w:val="00365BBD"/>
    <w:rsid w:val="0036655D"/>
    <w:rsid w:val="003667FB"/>
    <w:rsid w:val="0036758E"/>
    <w:rsid w:val="00367DAB"/>
    <w:rsid w:val="00370140"/>
    <w:rsid w:val="00370E10"/>
    <w:rsid w:val="003712D4"/>
    <w:rsid w:val="0037134B"/>
    <w:rsid w:val="003716A9"/>
    <w:rsid w:val="00372704"/>
    <w:rsid w:val="00372D7E"/>
    <w:rsid w:val="003730FA"/>
    <w:rsid w:val="003736C1"/>
    <w:rsid w:val="00373C3C"/>
    <w:rsid w:val="00374050"/>
    <w:rsid w:val="0037496E"/>
    <w:rsid w:val="00374973"/>
    <w:rsid w:val="00374B2C"/>
    <w:rsid w:val="00374BCD"/>
    <w:rsid w:val="00374FFE"/>
    <w:rsid w:val="00380496"/>
    <w:rsid w:val="00381461"/>
    <w:rsid w:val="003823B2"/>
    <w:rsid w:val="0038271F"/>
    <w:rsid w:val="0038288B"/>
    <w:rsid w:val="003832F9"/>
    <w:rsid w:val="0038389A"/>
    <w:rsid w:val="00384406"/>
    <w:rsid w:val="00385059"/>
    <w:rsid w:val="00385A23"/>
    <w:rsid w:val="00385B13"/>
    <w:rsid w:val="003865C9"/>
    <w:rsid w:val="00386C5A"/>
    <w:rsid w:val="00387172"/>
    <w:rsid w:val="00387A40"/>
    <w:rsid w:val="0039013E"/>
    <w:rsid w:val="00390315"/>
    <w:rsid w:val="00393048"/>
    <w:rsid w:val="003936CA"/>
    <w:rsid w:val="00393C39"/>
    <w:rsid w:val="00395209"/>
    <w:rsid w:val="00395321"/>
    <w:rsid w:val="00395709"/>
    <w:rsid w:val="0039600B"/>
    <w:rsid w:val="003974E2"/>
    <w:rsid w:val="003A0FDE"/>
    <w:rsid w:val="003A154B"/>
    <w:rsid w:val="003A1997"/>
    <w:rsid w:val="003A1AE4"/>
    <w:rsid w:val="003A2C20"/>
    <w:rsid w:val="003A2D6F"/>
    <w:rsid w:val="003A3716"/>
    <w:rsid w:val="003A3801"/>
    <w:rsid w:val="003A417C"/>
    <w:rsid w:val="003A4F0D"/>
    <w:rsid w:val="003A662A"/>
    <w:rsid w:val="003A7271"/>
    <w:rsid w:val="003A72EF"/>
    <w:rsid w:val="003B0E84"/>
    <w:rsid w:val="003B1414"/>
    <w:rsid w:val="003B1D6A"/>
    <w:rsid w:val="003B2563"/>
    <w:rsid w:val="003B2625"/>
    <w:rsid w:val="003B26F5"/>
    <w:rsid w:val="003B2A39"/>
    <w:rsid w:val="003B3BBC"/>
    <w:rsid w:val="003B3E1E"/>
    <w:rsid w:val="003B498D"/>
    <w:rsid w:val="003B4ADE"/>
    <w:rsid w:val="003B5180"/>
    <w:rsid w:val="003B6704"/>
    <w:rsid w:val="003B6BFE"/>
    <w:rsid w:val="003B7234"/>
    <w:rsid w:val="003C0850"/>
    <w:rsid w:val="003C2608"/>
    <w:rsid w:val="003C265B"/>
    <w:rsid w:val="003C2765"/>
    <w:rsid w:val="003C29F8"/>
    <w:rsid w:val="003C34D1"/>
    <w:rsid w:val="003C42E4"/>
    <w:rsid w:val="003C4C76"/>
    <w:rsid w:val="003C5513"/>
    <w:rsid w:val="003C587C"/>
    <w:rsid w:val="003C5E22"/>
    <w:rsid w:val="003C5E4C"/>
    <w:rsid w:val="003C7FC3"/>
    <w:rsid w:val="003D01A5"/>
    <w:rsid w:val="003D1061"/>
    <w:rsid w:val="003D30AF"/>
    <w:rsid w:val="003D3EAA"/>
    <w:rsid w:val="003D47FD"/>
    <w:rsid w:val="003D6195"/>
    <w:rsid w:val="003D631B"/>
    <w:rsid w:val="003D69F9"/>
    <w:rsid w:val="003D6CE1"/>
    <w:rsid w:val="003E06AA"/>
    <w:rsid w:val="003E11D0"/>
    <w:rsid w:val="003E1702"/>
    <w:rsid w:val="003E1BC2"/>
    <w:rsid w:val="003E22E9"/>
    <w:rsid w:val="003E29BD"/>
    <w:rsid w:val="003E3DE1"/>
    <w:rsid w:val="003E3F48"/>
    <w:rsid w:val="003E4857"/>
    <w:rsid w:val="003E48CA"/>
    <w:rsid w:val="003E4A03"/>
    <w:rsid w:val="003E54E9"/>
    <w:rsid w:val="003E5549"/>
    <w:rsid w:val="003E62AA"/>
    <w:rsid w:val="003E6899"/>
    <w:rsid w:val="003E6CC7"/>
    <w:rsid w:val="003E7405"/>
    <w:rsid w:val="003F0CBC"/>
    <w:rsid w:val="003F1C82"/>
    <w:rsid w:val="003F1DD2"/>
    <w:rsid w:val="003F1EC0"/>
    <w:rsid w:val="003F304E"/>
    <w:rsid w:val="003F3C08"/>
    <w:rsid w:val="003F4C88"/>
    <w:rsid w:val="003F585E"/>
    <w:rsid w:val="003F6462"/>
    <w:rsid w:val="003F667A"/>
    <w:rsid w:val="003F7CA6"/>
    <w:rsid w:val="00401063"/>
    <w:rsid w:val="0040114A"/>
    <w:rsid w:val="004018B0"/>
    <w:rsid w:val="00401CE3"/>
    <w:rsid w:val="00402AC1"/>
    <w:rsid w:val="00402AC2"/>
    <w:rsid w:val="00403A01"/>
    <w:rsid w:val="00403EDB"/>
    <w:rsid w:val="00404B3D"/>
    <w:rsid w:val="00405357"/>
    <w:rsid w:val="0040572B"/>
    <w:rsid w:val="00405777"/>
    <w:rsid w:val="00405BAF"/>
    <w:rsid w:val="004064A1"/>
    <w:rsid w:val="004070C5"/>
    <w:rsid w:val="00407A2B"/>
    <w:rsid w:val="00407F8E"/>
    <w:rsid w:val="00410387"/>
    <w:rsid w:val="004105A6"/>
    <w:rsid w:val="0041078B"/>
    <w:rsid w:val="00411E49"/>
    <w:rsid w:val="00412092"/>
    <w:rsid w:val="00413331"/>
    <w:rsid w:val="004137BC"/>
    <w:rsid w:val="00414075"/>
    <w:rsid w:val="004140BA"/>
    <w:rsid w:val="0041478E"/>
    <w:rsid w:val="00414DF9"/>
    <w:rsid w:val="00415879"/>
    <w:rsid w:val="00416104"/>
    <w:rsid w:val="00416896"/>
    <w:rsid w:val="00416E15"/>
    <w:rsid w:val="00417472"/>
    <w:rsid w:val="00417CBE"/>
    <w:rsid w:val="00417E17"/>
    <w:rsid w:val="00420C5F"/>
    <w:rsid w:val="004220DD"/>
    <w:rsid w:val="00424098"/>
    <w:rsid w:val="00424163"/>
    <w:rsid w:val="00424717"/>
    <w:rsid w:val="00425701"/>
    <w:rsid w:val="00425D20"/>
    <w:rsid w:val="00425FE5"/>
    <w:rsid w:val="0042692D"/>
    <w:rsid w:val="0043128E"/>
    <w:rsid w:val="00431B17"/>
    <w:rsid w:val="00431C39"/>
    <w:rsid w:val="00432707"/>
    <w:rsid w:val="00433252"/>
    <w:rsid w:val="0043334E"/>
    <w:rsid w:val="0043352F"/>
    <w:rsid w:val="00433A98"/>
    <w:rsid w:val="00433AC8"/>
    <w:rsid w:val="00433FD5"/>
    <w:rsid w:val="0043506D"/>
    <w:rsid w:val="004350A6"/>
    <w:rsid w:val="00435690"/>
    <w:rsid w:val="004357B3"/>
    <w:rsid w:val="004366C7"/>
    <w:rsid w:val="00437076"/>
    <w:rsid w:val="00437DCE"/>
    <w:rsid w:val="00440657"/>
    <w:rsid w:val="004407C8"/>
    <w:rsid w:val="00440913"/>
    <w:rsid w:val="00441497"/>
    <w:rsid w:val="00441923"/>
    <w:rsid w:val="004422DA"/>
    <w:rsid w:val="004425FC"/>
    <w:rsid w:val="00442F30"/>
    <w:rsid w:val="004432EA"/>
    <w:rsid w:val="00443CA5"/>
    <w:rsid w:val="00443F47"/>
    <w:rsid w:val="00444BD2"/>
    <w:rsid w:val="00444CB6"/>
    <w:rsid w:val="004452E2"/>
    <w:rsid w:val="00446C9C"/>
    <w:rsid w:val="004471FF"/>
    <w:rsid w:val="00447366"/>
    <w:rsid w:val="00447A08"/>
    <w:rsid w:val="00450513"/>
    <w:rsid w:val="004508AA"/>
    <w:rsid w:val="00450C8E"/>
    <w:rsid w:val="004522D9"/>
    <w:rsid w:val="0045287A"/>
    <w:rsid w:val="00452ECC"/>
    <w:rsid w:val="004537DF"/>
    <w:rsid w:val="00454C82"/>
    <w:rsid w:val="004550D4"/>
    <w:rsid w:val="00457BFE"/>
    <w:rsid w:val="004614DA"/>
    <w:rsid w:val="00461C95"/>
    <w:rsid w:val="0046205C"/>
    <w:rsid w:val="00462233"/>
    <w:rsid w:val="00462713"/>
    <w:rsid w:val="00462A60"/>
    <w:rsid w:val="00462F0A"/>
    <w:rsid w:val="004631BF"/>
    <w:rsid w:val="004646BE"/>
    <w:rsid w:val="00466555"/>
    <w:rsid w:val="004665DA"/>
    <w:rsid w:val="00466922"/>
    <w:rsid w:val="00467116"/>
    <w:rsid w:val="0047170E"/>
    <w:rsid w:val="00471B27"/>
    <w:rsid w:val="00472A2B"/>
    <w:rsid w:val="00472DBF"/>
    <w:rsid w:val="0047390F"/>
    <w:rsid w:val="00473BB2"/>
    <w:rsid w:val="00473DDC"/>
    <w:rsid w:val="0047428F"/>
    <w:rsid w:val="0047429B"/>
    <w:rsid w:val="00474D94"/>
    <w:rsid w:val="00475DB5"/>
    <w:rsid w:val="0047608A"/>
    <w:rsid w:val="004760FB"/>
    <w:rsid w:val="00476210"/>
    <w:rsid w:val="004765C6"/>
    <w:rsid w:val="0047675A"/>
    <w:rsid w:val="004767B1"/>
    <w:rsid w:val="00476A24"/>
    <w:rsid w:val="0048072B"/>
    <w:rsid w:val="00481FE0"/>
    <w:rsid w:val="00482623"/>
    <w:rsid w:val="004830C6"/>
    <w:rsid w:val="00483971"/>
    <w:rsid w:val="004860FB"/>
    <w:rsid w:val="0048638B"/>
    <w:rsid w:val="004868A3"/>
    <w:rsid w:val="00486C62"/>
    <w:rsid w:val="004873AA"/>
    <w:rsid w:val="0048760C"/>
    <w:rsid w:val="00487B2F"/>
    <w:rsid w:val="00490BBD"/>
    <w:rsid w:val="00490D42"/>
    <w:rsid w:val="0049100A"/>
    <w:rsid w:val="00491643"/>
    <w:rsid w:val="004918E0"/>
    <w:rsid w:val="0049273B"/>
    <w:rsid w:val="00493072"/>
    <w:rsid w:val="00493229"/>
    <w:rsid w:val="004944CD"/>
    <w:rsid w:val="00494B9E"/>
    <w:rsid w:val="004957F6"/>
    <w:rsid w:val="004960E2"/>
    <w:rsid w:val="00496D15"/>
    <w:rsid w:val="004A05BC"/>
    <w:rsid w:val="004A061B"/>
    <w:rsid w:val="004A0878"/>
    <w:rsid w:val="004A0C73"/>
    <w:rsid w:val="004A0CD6"/>
    <w:rsid w:val="004A138C"/>
    <w:rsid w:val="004A1733"/>
    <w:rsid w:val="004A1C21"/>
    <w:rsid w:val="004A2011"/>
    <w:rsid w:val="004A37DC"/>
    <w:rsid w:val="004A3DC3"/>
    <w:rsid w:val="004A429B"/>
    <w:rsid w:val="004A4DEE"/>
    <w:rsid w:val="004A5D75"/>
    <w:rsid w:val="004A5E61"/>
    <w:rsid w:val="004A6412"/>
    <w:rsid w:val="004A6E74"/>
    <w:rsid w:val="004A7B13"/>
    <w:rsid w:val="004B0EE9"/>
    <w:rsid w:val="004B1CDB"/>
    <w:rsid w:val="004B1F74"/>
    <w:rsid w:val="004B21B7"/>
    <w:rsid w:val="004B27B9"/>
    <w:rsid w:val="004B49C1"/>
    <w:rsid w:val="004B4EFF"/>
    <w:rsid w:val="004B50D0"/>
    <w:rsid w:val="004B59BD"/>
    <w:rsid w:val="004B5B35"/>
    <w:rsid w:val="004B6E06"/>
    <w:rsid w:val="004B7CD7"/>
    <w:rsid w:val="004C0252"/>
    <w:rsid w:val="004C07D9"/>
    <w:rsid w:val="004C1051"/>
    <w:rsid w:val="004C1C25"/>
    <w:rsid w:val="004C49A7"/>
    <w:rsid w:val="004C6F4F"/>
    <w:rsid w:val="004C7D17"/>
    <w:rsid w:val="004D0C6B"/>
    <w:rsid w:val="004D0D2A"/>
    <w:rsid w:val="004D1AFA"/>
    <w:rsid w:val="004D1C90"/>
    <w:rsid w:val="004D3B09"/>
    <w:rsid w:val="004D68E3"/>
    <w:rsid w:val="004E0677"/>
    <w:rsid w:val="004E0752"/>
    <w:rsid w:val="004E08EA"/>
    <w:rsid w:val="004E0AC5"/>
    <w:rsid w:val="004E1C2D"/>
    <w:rsid w:val="004E21E0"/>
    <w:rsid w:val="004E2D80"/>
    <w:rsid w:val="004E37E8"/>
    <w:rsid w:val="004E41AA"/>
    <w:rsid w:val="004E480A"/>
    <w:rsid w:val="004E4A26"/>
    <w:rsid w:val="004E4DC2"/>
    <w:rsid w:val="004E51F0"/>
    <w:rsid w:val="004E6230"/>
    <w:rsid w:val="004E6855"/>
    <w:rsid w:val="004E697D"/>
    <w:rsid w:val="004E7AE6"/>
    <w:rsid w:val="004F015B"/>
    <w:rsid w:val="004F155D"/>
    <w:rsid w:val="004F4434"/>
    <w:rsid w:val="004F4783"/>
    <w:rsid w:val="004F4FF5"/>
    <w:rsid w:val="004F5072"/>
    <w:rsid w:val="004F52B8"/>
    <w:rsid w:val="004F570B"/>
    <w:rsid w:val="004F5B86"/>
    <w:rsid w:val="004F7117"/>
    <w:rsid w:val="004F7142"/>
    <w:rsid w:val="005000C8"/>
    <w:rsid w:val="0050091A"/>
    <w:rsid w:val="00500B77"/>
    <w:rsid w:val="00502339"/>
    <w:rsid w:val="00502515"/>
    <w:rsid w:val="00503D45"/>
    <w:rsid w:val="00503F42"/>
    <w:rsid w:val="00506721"/>
    <w:rsid w:val="00506B61"/>
    <w:rsid w:val="00506C7E"/>
    <w:rsid w:val="00507EDE"/>
    <w:rsid w:val="005107CA"/>
    <w:rsid w:val="00511F24"/>
    <w:rsid w:val="00511FC3"/>
    <w:rsid w:val="005134BF"/>
    <w:rsid w:val="00514471"/>
    <w:rsid w:val="00515842"/>
    <w:rsid w:val="00516AA9"/>
    <w:rsid w:val="005172B4"/>
    <w:rsid w:val="00517A29"/>
    <w:rsid w:val="005204BE"/>
    <w:rsid w:val="00520BB9"/>
    <w:rsid w:val="00521137"/>
    <w:rsid w:val="005212BA"/>
    <w:rsid w:val="005227EA"/>
    <w:rsid w:val="0052295A"/>
    <w:rsid w:val="005231E6"/>
    <w:rsid w:val="005234C2"/>
    <w:rsid w:val="00523E20"/>
    <w:rsid w:val="0052767A"/>
    <w:rsid w:val="005279A2"/>
    <w:rsid w:val="00527B67"/>
    <w:rsid w:val="005303AA"/>
    <w:rsid w:val="005303C1"/>
    <w:rsid w:val="0053059D"/>
    <w:rsid w:val="00530968"/>
    <w:rsid w:val="00530A2E"/>
    <w:rsid w:val="00530BD1"/>
    <w:rsid w:val="00531215"/>
    <w:rsid w:val="00532810"/>
    <w:rsid w:val="00532C0C"/>
    <w:rsid w:val="00533387"/>
    <w:rsid w:val="00534DCE"/>
    <w:rsid w:val="0053587E"/>
    <w:rsid w:val="00536067"/>
    <w:rsid w:val="005361DA"/>
    <w:rsid w:val="005367C7"/>
    <w:rsid w:val="00536AB8"/>
    <w:rsid w:val="00536AD1"/>
    <w:rsid w:val="00536C85"/>
    <w:rsid w:val="005371BC"/>
    <w:rsid w:val="00537C18"/>
    <w:rsid w:val="00541739"/>
    <w:rsid w:val="00543840"/>
    <w:rsid w:val="00543A95"/>
    <w:rsid w:val="00543BD9"/>
    <w:rsid w:val="00543D0D"/>
    <w:rsid w:val="00543EE3"/>
    <w:rsid w:val="005450BD"/>
    <w:rsid w:val="00545451"/>
    <w:rsid w:val="005454D9"/>
    <w:rsid w:val="0054620E"/>
    <w:rsid w:val="0054644A"/>
    <w:rsid w:val="00546EE5"/>
    <w:rsid w:val="005472AB"/>
    <w:rsid w:val="00547D88"/>
    <w:rsid w:val="0055044F"/>
    <w:rsid w:val="00550609"/>
    <w:rsid w:val="005511C4"/>
    <w:rsid w:val="005512C4"/>
    <w:rsid w:val="00551929"/>
    <w:rsid w:val="00552617"/>
    <w:rsid w:val="00554489"/>
    <w:rsid w:val="00554EDC"/>
    <w:rsid w:val="005566F3"/>
    <w:rsid w:val="00561287"/>
    <w:rsid w:val="005614EB"/>
    <w:rsid w:val="005622AE"/>
    <w:rsid w:val="00562652"/>
    <w:rsid w:val="005627D5"/>
    <w:rsid w:val="00562D3E"/>
    <w:rsid w:val="00564624"/>
    <w:rsid w:val="005647C7"/>
    <w:rsid w:val="00564D00"/>
    <w:rsid w:val="0056522A"/>
    <w:rsid w:val="00565B48"/>
    <w:rsid w:val="00565DDF"/>
    <w:rsid w:val="005661BE"/>
    <w:rsid w:val="00567307"/>
    <w:rsid w:val="00567409"/>
    <w:rsid w:val="00567C76"/>
    <w:rsid w:val="00570816"/>
    <w:rsid w:val="0057249F"/>
    <w:rsid w:val="005727FA"/>
    <w:rsid w:val="0057285A"/>
    <w:rsid w:val="00572BAA"/>
    <w:rsid w:val="005740AD"/>
    <w:rsid w:val="00574F9E"/>
    <w:rsid w:val="0057742B"/>
    <w:rsid w:val="005778AD"/>
    <w:rsid w:val="00577B8B"/>
    <w:rsid w:val="00577BF5"/>
    <w:rsid w:val="00577C12"/>
    <w:rsid w:val="005814D7"/>
    <w:rsid w:val="00582364"/>
    <w:rsid w:val="005824F0"/>
    <w:rsid w:val="005829DC"/>
    <w:rsid w:val="005837CF"/>
    <w:rsid w:val="005849C7"/>
    <w:rsid w:val="00584A4D"/>
    <w:rsid w:val="005860F8"/>
    <w:rsid w:val="0058666B"/>
    <w:rsid w:val="00586B86"/>
    <w:rsid w:val="00586F32"/>
    <w:rsid w:val="00586F6E"/>
    <w:rsid w:val="0058700C"/>
    <w:rsid w:val="00587D54"/>
    <w:rsid w:val="005916D1"/>
    <w:rsid w:val="00591705"/>
    <w:rsid w:val="00591F26"/>
    <w:rsid w:val="005926A6"/>
    <w:rsid w:val="00592AD8"/>
    <w:rsid w:val="0059327F"/>
    <w:rsid w:val="00593380"/>
    <w:rsid w:val="0059379D"/>
    <w:rsid w:val="00593A7A"/>
    <w:rsid w:val="00593B26"/>
    <w:rsid w:val="00594685"/>
    <w:rsid w:val="00594BCA"/>
    <w:rsid w:val="00594F96"/>
    <w:rsid w:val="005958DC"/>
    <w:rsid w:val="00595BA6"/>
    <w:rsid w:val="00596A10"/>
    <w:rsid w:val="00596FF2"/>
    <w:rsid w:val="00597C47"/>
    <w:rsid w:val="00597CC4"/>
    <w:rsid w:val="005A006B"/>
    <w:rsid w:val="005A02CF"/>
    <w:rsid w:val="005A03C7"/>
    <w:rsid w:val="005A0FE7"/>
    <w:rsid w:val="005A190D"/>
    <w:rsid w:val="005A196D"/>
    <w:rsid w:val="005A1DCE"/>
    <w:rsid w:val="005A2450"/>
    <w:rsid w:val="005A246C"/>
    <w:rsid w:val="005A2932"/>
    <w:rsid w:val="005A2ABC"/>
    <w:rsid w:val="005A30D3"/>
    <w:rsid w:val="005A46E1"/>
    <w:rsid w:val="005A46E2"/>
    <w:rsid w:val="005A4875"/>
    <w:rsid w:val="005A5B26"/>
    <w:rsid w:val="005A6535"/>
    <w:rsid w:val="005A6EF4"/>
    <w:rsid w:val="005A7220"/>
    <w:rsid w:val="005B0BAD"/>
    <w:rsid w:val="005B123F"/>
    <w:rsid w:val="005B2390"/>
    <w:rsid w:val="005B2C01"/>
    <w:rsid w:val="005B3099"/>
    <w:rsid w:val="005B3646"/>
    <w:rsid w:val="005B432A"/>
    <w:rsid w:val="005B4382"/>
    <w:rsid w:val="005B449D"/>
    <w:rsid w:val="005B4BCF"/>
    <w:rsid w:val="005B4BF4"/>
    <w:rsid w:val="005B5D54"/>
    <w:rsid w:val="005B5EFF"/>
    <w:rsid w:val="005B66F2"/>
    <w:rsid w:val="005B6A2C"/>
    <w:rsid w:val="005B6F65"/>
    <w:rsid w:val="005C0B10"/>
    <w:rsid w:val="005C1656"/>
    <w:rsid w:val="005C2737"/>
    <w:rsid w:val="005C2E4E"/>
    <w:rsid w:val="005C418A"/>
    <w:rsid w:val="005C440D"/>
    <w:rsid w:val="005C49EF"/>
    <w:rsid w:val="005C5117"/>
    <w:rsid w:val="005C54F5"/>
    <w:rsid w:val="005C6766"/>
    <w:rsid w:val="005C7903"/>
    <w:rsid w:val="005D1AC5"/>
    <w:rsid w:val="005D2E68"/>
    <w:rsid w:val="005D30FA"/>
    <w:rsid w:val="005D36AA"/>
    <w:rsid w:val="005D36D4"/>
    <w:rsid w:val="005D3ED5"/>
    <w:rsid w:val="005D452F"/>
    <w:rsid w:val="005D4782"/>
    <w:rsid w:val="005D4E54"/>
    <w:rsid w:val="005D50AD"/>
    <w:rsid w:val="005D5C43"/>
    <w:rsid w:val="005D6657"/>
    <w:rsid w:val="005D680F"/>
    <w:rsid w:val="005D6872"/>
    <w:rsid w:val="005D6B3F"/>
    <w:rsid w:val="005D758C"/>
    <w:rsid w:val="005D7929"/>
    <w:rsid w:val="005D7E37"/>
    <w:rsid w:val="005E0F94"/>
    <w:rsid w:val="005E2033"/>
    <w:rsid w:val="005E2624"/>
    <w:rsid w:val="005E282D"/>
    <w:rsid w:val="005E55A5"/>
    <w:rsid w:val="005E56A2"/>
    <w:rsid w:val="005E5D34"/>
    <w:rsid w:val="005E7BC0"/>
    <w:rsid w:val="005F0847"/>
    <w:rsid w:val="005F1DDA"/>
    <w:rsid w:val="005F20B9"/>
    <w:rsid w:val="005F2ECF"/>
    <w:rsid w:val="005F37DB"/>
    <w:rsid w:val="005F40B8"/>
    <w:rsid w:val="005F42E1"/>
    <w:rsid w:val="005F4B94"/>
    <w:rsid w:val="005F57B5"/>
    <w:rsid w:val="005F584D"/>
    <w:rsid w:val="005F6240"/>
    <w:rsid w:val="005F6514"/>
    <w:rsid w:val="005F6715"/>
    <w:rsid w:val="005F7995"/>
    <w:rsid w:val="006006FC"/>
    <w:rsid w:val="00600912"/>
    <w:rsid w:val="006011FF"/>
    <w:rsid w:val="006015FA"/>
    <w:rsid w:val="00601FBD"/>
    <w:rsid w:val="006026B4"/>
    <w:rsid w:val="006032F3"/>
    <w:rsid w:val="006037A3"/>
    <w:rsid w:val="006038F6"/>
    <w:rsid w:val="00604621"/>
    <w:rsid w:val="00605CA0"/>
    <w:rsid w:val="00610000"/>
    <w:rsid w:val="00610123"/>
    <w:rsid w:val="00610503"/>
    <w:rsid w:val="00610859"/>
    <w:rsid w:val="006110AF"/>
    <w:rsid w:val="0061176E"/>
    <w:rsid w:val="00612932"/>
    <w:rsid w:val="00613238"/>
    <w:rsid w:val="00613679"/>
    <w:rsid w:val="00614350"/>
    <w:rsid w:val="006144EA"/>
    <w:rsid w:val="006144FB"/>
    <w:rsid w:val="00616D5B"/>
    <w:rsid w:val="00616F84"/>
    <w:rsid w:val="006172DE"/>
    <w:rsid w:val="00620C3E"/>
    <w:rsid w:val="00620EC1"/>
    <w:rsid w:val="006210CC"/>
    <w:rsid w:val="006214C8"/>
    <w:rsid w:val="00621A99"/>
    <w:rsid w:val="00621B31"/>
    <w:rsid w:val="00621D32"/>
    <w:rsid w:val="0062200E"/>
    <w:rsid w:val="00622502"/>
    <w:rsid w:val="006227CF"/>
    <w:rsid w:val="006241EE"/>
    <w:rsid w:val="00624218"/>
    <w:rsid w:val="00624C41"/>
    <w:rsid w:val="00625FDD"/>
    <w:rsid w:val="006263D7"/>
    <w:rsid w:val="00626479"/>
    <w:rsid w:val="006269CD"/>
    <w:rsid w:val="00626DCF"/>
    <w:rsid w:val="0062741B"/>
    <w:rsid w:val="00627631"/>
    <w:rsid w:val="00627C80"/>
    <w:rsid w:val="00627F3E"/>
    <w:rsid w:val="006303B6"/>
    <w:rsid w:val="00631997"/>
    <w:rsid w:val="0063209C"/>
    <w:rsid w:val="00633056"/>
    <w:rsid w:val="006338B2"/>
    <w:rsid w:val="00633FC4"/>
    <w:rsid w:val="006340D0"/>
    <w:rsid w:val="00634450"/>
    <w:rsid w:val="006347DC"/>
    <w:rsid w:val="0063485D"/>
    <w:rsid w:val="00635692"/>
    <w:rsid w:val="00636239"/>
    <w:rsid w:val="006362A9"/>
    <w:rsid w:val="00637D2C"/>
    <w:rsid w:val="00637E1D"/>
    <w:rsid w:val="0064005D"/>
    <w:rsid w:val="006414CF"/>
    <w:rsid w:val="00641EC7"/>
    <w:rsid w:val="006420CD"/>
    <w:rsid w:val="00642FB5"/>
    <w:rsid w:val="0064368F"/>
    <w:rsid w:val="006442FE"/>
    <w:rsid w:val="006444FE"/>
    <w:rsid w:val="00644CC5"/>
    <w:rsid w:val="00645D80"/>
    <w:rsid w:val="006461BB"/>
    <w:rsid w:val="00650B9B"/>
    <w:rsid w:val="00651021"/>
    <w:rsid w:val="00653B3E"/>
    <w:rsid w:val="006541BD"/>
    <w:rsid w:val="00654CE1"/>
    <w:rsid w:val="00654EB7"/>
    <w:rsid w:val="006551B7"/>
    <w:rsid w:val="00655528"/>
    <w:rsid w:val="006557D4"/>
    <w:rsid w:val="00655A85"/>
    <w:rsid w:val="00655B2A"/>
    <w:rsid w:val="00655CE2"/>
    <w:rsid w:val="00655D7E"/>
    <w:rsid w:val="00656BFF"/>
    <w:rsid w:val="0065787B"/>
    <w:rsid w:val="00657A08"/>
    <w:rsid w:val="00660104"/>
    <w:rsid w:val="0066090D"/>
    <w:rsid w:val="00660B56"/>
    <w:rsid w:val="00660E3E"/>
    <w:rsid w:val="0066104C"/>
    <w:rsid w:val="00662139"/>
    <w:rsid w:val="00663BCF"/>
    <w:rsid w:val="00663F63"/>
    <w:rsid w:val="00664168"/>
    <w:rsid w:val="00664B30"/>
    <w:rsid w:val="00665A22"/>
    <w:rsid w:val="00666046"/>
    <w:rsid w:val="00666CCC"/>
    <w:rsid w:val="00667C17"/>
    <w:rsid w:val="006708DB"/>
    <w:rsid w:val="006715E6"/>
    <w:rsid w:val="00672BB6"/>
    <w:rsid w:val="00673028"/>
    <w:rsid w:val="006739BF"/>
    <w:rsid w:val="00673A97"/>
    <w:rsid w:val="00673C67"/>
    <w:rsid w:val="00674C75"/>
    <w:rsid w:val="00674E38"/>
    <w:rsid w:val="006770DC"/>
    <w:rsid w:val="006805EB"/>
    <w:rsid w:val="00681659"/>
    <w:rsid w:val="00681E1B"/>
    <w:rsid w:val="00681E24"/>
    <w:rsid w:val="00681E86"/>
    <w:rsid w:val="00682298"/>
    <w:rsid w:val="006825A2"/>
    <w:rsid w:val="00682C5F"/>
    <w:rsid w:val="006835D9"/>
    <w:rsid w:val="00683A11"/>
    <w:rsid w:val="00683DE8"/>
    <w:rsid w:val="00683EF2"/>
    <w:rsid w:val="006849C6"/>
    <w:rsid w:val="00684F71"/>
    <w:rsid w:val="00685067"/>
    <w:rsid w:val="00685D56"/>
    <w:rsid w:val="006860D1"/>
    <w:rsid w:val="0068630F"/>
    <w:rsid w:val="006873B0"/>
    <w:rsid w:val="00687AE9"/>
    <w:rsid w:val="00687CD7"/>
    <w:rsid w:val="006901E0"/>
    <w:rsid w:val="006926E8"/>
    <w:rsid w:val="00692DD6"/>
    <w:rsid w:val="00693A4A"/>
    <w:rsid w:val="006940AB"/>
    <w:rsid w:val="00694142"/>
    <w:rsid w:val="00694B6B"/>
    <w:rsid w:val="00695596"/>
    <w:rsid w:val="00695DFE"/>
    <w:rsid w:val="00695FDB"/>
    <w:rsid w:val="0069615C"/>
    <w:rsid w:val="006966BC"/>
    <w:rsid w:val="00697F6A"/>
    <w:rsid w:val="006A0536"/>
    <w:rsid w:val="006A0743"/>
    <w:rsid w:val="006A146F"/>
    <w:rsid w:val="006A1DB5"/>
    <w:rsid w:val="006A3C29"/>
    <w:rsid w:val="006A44D1"/>
    <w:rsid w:val="006A4AA5"/>
    <w:rsid w:val="006A4C8E"/>
    <w:rsid w:val="006A5AC8"/>
    <w:rsid w:val="006A63F7"/>
    <w:rsid w:val="006A640A"/>
    <w:rsid w:val="006A686F"/>
    <w:rsid w:val="006A6AA4"/>
    <w:rsid w:val="006B06ED"/>
    <w:rsid w:val="006B1443"/>
    <w:rsid w:val="006B17B4"/>
    <w:rsid w:val="006B17DE"/>
    <w:rsid w:val="006B27A6"/>
    <w:rsid w:val="006B3236"/>
    <w:rsid w:val="006B327F"/>
    <w:rsid w:val="006B37CF"/>
    <w:rsid w:val="006B4B8A"/>
    <w:rsid w:val="006B60B6"/>
    <w:rsid w:val="006B6469"/>
    <w:rsid w:val="006B6BF2"/>
    <w:rsid w:val="006B6FBC"/>
    <w:rsid w:val="006B7258"/>
    <w:rsid w:val="006B762B"/>
    <w:rsid w:val="006C0912"/>
    <w:rsid w:val="006C26E4"/>
    <w:rsid w:val="006C2D15"/>
    <w:rsid w:val="006C3A74"/>
    <w:rsid w:val="006C4CC5"/>
    <w:rsid w:val="006C513D"/>
    <w:rsid w:val="006C5385"/>
    <w:rsid w:val="006C5E83"/>
    <w:rsid w:val="006C5E84"/>
    <w:rsid w:val="006C6227"/>
    <w:rsid w:val="006C7378"/>
    <w:rsid w:val="006C7AD9"/>
    <w:rsid w:val="006D30DF"/>
    <w:rsid w:val="006D4312"/>
    <w:rsid w:val="006D5219"/>
    <w:rsid w:val="006D563E"/>
    <w:rsid w:val="006D60BD"/>
    <w:rsid w:val="006D641E"/>
    <w:rsid w:val="006D711F"/>
    <w:rsid w:val="006D72A6"/>
    <w:rsid w:val="006D7A9F"/>
    <w:rsid w:val="006E02C6"/>
    <w:rsid w:val="006E050E"/>
    <w:rsid w:val="006E0750"/>
    <w:rsid w:val="006E239F"/>
    <w:rsid w:val="006E336B"/>
    <w:rsid w:val="006E39D8"/>
    <w:rsid w:val="006E3B48"/>
    <w:rsid w:val="006E450B"/>
    <w:rsid w:val="006E4511"/>
    <w:rsid w:val="006E5478"/>
    <w:rsid w:val="006E5744"/>
    <w:rsid w:val="006E7253"/>
    <w:rsid w:val="006E742D"/>
    <w:rsid w:val="006E76C8"/>
    <w:rsid w:val="006F06DA"/>
    <w:rsid w:val="006F07BB"/>
    <w:rsid w:val="006F0FB2"/>
    <w:rsid w:val="006F1A0F"/>
    <w:rsid w:val="006F1A37"/>
    <w:rsid w:val="006F1FC5"/>
    <w:rsid w:val="006F274B"/>
    <w:rsid w:val="006F3533"/>
    <w:rsid w:val="006F41EA"/>
    <w:rsid w:val="006F49C4"/>
    <w:rsid w:val="006F4B68"/>
    <w:rsid w:val="006F5430"/>
    <w:rsid w:val="006F583E"/>
    <w:rsid w:val="006F5C6F"/>
    <w:rsid w:val="006F61F8"/>
    <w:rsid w:val="006F6828"/>
    <w:rsid w:val="006F7AB2"/>
    <w:rsid w:val="006F7DE8"/>
    <w:rsid w:val="007003FF"/>
    <w:rsid w:val="007016A9"/>
    <w:rsid w:val="00701B3C"/>
    <w:rsid w:val="00702426"/>
    <w:rsid w:val="00702938"/>
    <w:rsid w:val="00703667"/>
    <w:rsid w:val="00704BBD"/>
    <w:rsid w:val="007052A6"/>
    <w:rsid w:val="00705E3E"/>
    <w:rsid w:val="00706BE7"/>
    <w:rsid w:val="00706E68"/>
    <w:rsid w:val="00707446"/>
    <w:rsid w:val="00710BBC"/>
    <w:rsid w:val="007129D4"/>
    <w:rsid w:val="0071458C"/>
    <w:rsid w:val="00715377"/>
    <w:rsid w:val="00715B09"/>
    <w:rsid w:val="0071647C"/>
    <w:rsid w:val="0071683A"/>
    <w:rsid w:val="00716A76"/>
    <w:rsid w:val="00716BDE"/>
    <w:rsid w:val="00717448"/>
    <w:rsid w:val="00717B86"/>
    <w:rsid w:val="00720127"/>
    <w:rsid w:val="007206DD"/>
    <w:rsid w:val="00720F2F"/>
    <w:rsid w:val="007236AE"/>
    <w:rsid w:val="00723B1A"/>
    <w:rsid w:val="00725098"/>
    <w:rsid w:val="007252D2"/>
    <w:rsid w:val="007265DC"/>
    <w:rsid w:val="0072668B"/>
    <w:rsid w:val="0072694C"/>
    <w:rsid w:val="00726C69"/>
    <w:rsid w:val="00726E97"/>
    <w:rsid w:val="007276F8"/>
    <w:rsid w:val="00727EFE"/>
    <w:rsid w:val="007300A2"/>
    <w:rsid w:val="00730610"/>
    <w:rsid w:val="00730D06"/>
    <w:rsid w:val="00730E25"/>
    <w:rsid w:val="00732FA1"/>
    <w:rsid w:val="00734E18"/>
    <w:rsid w:val="00734ECC"/>
    <w:rsid w:val="00734F51"/>
    <w:rsid w:val="00735393"/>
    <w:rsid w:val="0073626E"/>
    <w:rsid w:val="0073757F"/>
    <w:rsid w:val="00737741"/>
    <w:rsid w:val="00737904"/>
    <w:rsid w:val="007406D8"/>
    <w:rsid w:val="007406EF"/>
    <w:rsid w:val="00741437"/>
    <w:rsid w:val="007420FF"/>
    <w:rsid w:val="007426C5"/>
    <w:rsid w:val="00743BBF"/>
    <w:rsid w:val="007440C3"/>
    <w:rsid w:val="00744E52"/>
    <w:rsid w:val="0074799A"/>
    <w:rsid w:val="00747B0A"/>
    <w:rsid w:val="00750BE9"/>
    <w:rsid w:val="0075175F"/>
    <w:rsid w:val="007519F3"/>
    <w:rsid w:val="00751BA1"/>
    <w:rsid w:val="00752FD4"/>
    <w:rsid w:val="00753751"/>
    <w:rsid w:val="00753D40"/>
    <w:rsid w:val="0075480D"/>
    <w:rsid w:val="00754F30"/>
    <w:rsid w:val="007551A3"/>
    <w:rsid w:val="007552D9"/>
    <w:rsid w:val="00756030"/>
    <w:rsid w:val="00756FC0"/>
    <w:rsid w:val="0075754F"/>
    <w:rsid w:val="007611B9"/>
    <w:rsid w:val="00761C74"/>
    <w:rsid w:val="00761C9E"/>
    <w:rsid w:val="00762000"/>
    <w:rsid w:val="00762F21"/>
    <w:rsid w:val="007632C2"/>
    <w:rsid w:val="00763A4E"/>
    <w:rsid w:val="00764433"/>
    <w:rsid w:val="007648F6"/>
    <w:rsid w:val="00764986"/>
    <w:rsid w:val="00765112"/>
    <w:rsid w:val="00765EFA"/>
    <w:rsid w:val="007665B7"/>
    <w:rsid w:val="00767183"/>
    <w:rsid w:val="007675E5"/>
    <w:rsid w:val="00770519"/>
    <w:rsid w:val="0077122C"/>
    <w:rsid w:val="007718C9"/>
    <w:rsid w:val="00771DFB"/>
    <w:rsid w:val="00771F26"/>
    <w:rsid w:val="00772622"/>
    <w:rsid w:val="00772859"/>
    <w:rsid w:val="00774302"/>
    <w:rsid w:val="007746D8"/>
    <w:rsid w:val="00774EA8"/>
    <w:rsid w:val="007752BD"/>
    <w:rsid w:val="007752F3"/>
    <w:rsid w:val="00775F37"/>
    <w:rsid w:val="007760A1"/>
    <w:rsid w:val="007760F0"/>
    <w:rsid w:val="00776199"/>
    <w:rsid w:val="0077650D"/>
    <w:rsid w:val="007765B4"/>
    <w:rsid w:val="00776E68"/>
    <w:rsid w:val="00777466"/>
    <w:rsid w:val="00777BDA"/>
    <w:rsid w:val="00777FFA"/>
    <w:rsid w:val="00780180"/>
    <w:rsid w:val="00781321"/>
    <w:rsid w:val="00781C8A"/>
    <w:rsid w:val="007820A3"/>
    <w:rsid w:val="00783732"/>
    <w:rsid w:val="00783B94"/>
    <w:rsid w:val="00783FD2"/>
    <w:rsid w:val="007843C2"/>
    <w:rsid w:val="00784599"/>
    <w:rsid w:val="007849BA"/>
    <w:rsid w:val="00784C24"/>
    <w:rsid w:val="007858D4"/>
    <w:rsid w:val="00785999"/>
    <w:rsid w:val="00786A19"/>
    <w:rsid w:val="00787B93"/>
    <w:rsid w:val="00790104"/>
    <w:rsid w:val="00790CB1"/>
    <w:rsid w:val="00790D21"/>
    <w:rsid w:val="00790F3F"/>
    <w:rsid w:val="007916F5"/>
    <w:rsid w:val="00791A84"/>
    <w:rsid w:val="00791D42"/>
    <w:rsid w:val="007922C9"/>
    <w:rsid w:val="00792C42"/>
    <w:rsid w:val="00792EE9"/>
    <w:rsid w:val="00793596"/>
    <w:rsid w:val="0079492E"/>
    <w:rsid w:val="0079513E"/>
    <w:rsid w:val="007951DC"/>
    <w:rsid w:val="00795645"/>
    <w:rsid w:val="00795FED"/>
    <w:rsid w:val="00796298"/>
    <w:rsid w:val="00796963"/>
    <w:rsid w:val="00796AA7"/>
    <w:rsid w:val="007A0211"/>
    <w:rsid w:val="007A0A60"/>
    <w:rsid w:val="007A0AC0"/>
    <w:rsid w:val="007A1432"/>
    <w:rsid w:val="007A17FF"/>
    <w:rsid w:val="007A18EF"/>
    <w:rsid w:val="007A1BAA"/>
    <w:rsid w:val="007A25C2"/>
    <w:rsid w:val="007A2B2A"/>
    <w:rsid w:val="007A3B59"/>
    <w:rsid w:val="007A3C6A"/>
    <w:rsid w:val="007A3E0A"/>
    <w:rsid w:val="007A50E6"/>
    <w:rsid w:val="007A5851"/>
    <w:rsid w:val="007A58A1"/>
    <w:rsid w:val="007A5C63"/>
    <w:rsid w:val="007A6C15"/>
    <w:rsid w:val="007A6E72"/>
    <w:rsid w:val="007A7DE7"/>
    <w:rsid w:val="007B0423"/>
    <w:rsid w:val="007B0C78"/>
    <w:rsid w:val="007B10AB"/>
    <w:rsid w:val="007B14C3"/>
    <w:rsid w:val="007B2A7B"/>
    <w:rsid w:val="007B4156"/>
    <w:rsid w:val="007B4948"/>
    <w:rsid w:val="007B4D71"/>
    <w:rsid w:val="007B50C9"/>
    <w:rsid w:val="007B5F78"/>
    <w:rsid w:val="007B622F"/>
    <w:rsid w:val="007B669E"/>
    <w:rsid w:val="007B7126"/>
    <w:rsid w:val="007B7BE0"/>
    <w:rsid w:val="007C04FE"/>
    <w:rsid w:val="007C15AA"/>
    <w:rsid w:val="007C1F16"/>
    <w:rsid w:val="007C2FB5"/>
    <w:rsid w:val="007C35ED"/>
    <w:rsid w:val="007C36AC"/>
    <w:rsid w:val="007C3EA3"/>
    <w:rsid w:val="007C4040"/>
    <w:rsid w:val="007C40BF"/>
    <w:rsid w:val="007C46F4"/>
    <w:rsid w:val="007C4805"/>
    <w:rsid w:val="007C5131"/>
    <w:rsid w:val="007C5A17"/>
    <w:rsid w:val="007C6577"/>
    <w:rsid w:val="007C6828"/>
    <w:rsid w:val="007C7738"/>
    <w:rsid w:val="007D0270"/>
    <w:rsid w:val="007D0E2D"/>
    <w:rsid w:val="007D21E7"/>
    <w:rsid w:val="007D2D71"/>
    <w:rsid w:val="007D324A"/>
    <w:rsid w:val="007D3A52"/>
    <w:rsid w:val="007D4252"/>
    <w:rsid w:val="007D4964"/>
    <w:rsid w:val="007D4A09"/>
    <w:rsid w:val="007D5160"/>
    <w:rsid w:val="007D5EA4"/>
    <w:rsid w:val="007D61A9"/>
    <w:rsid w:val="007D7BEE"/>
    <w:rsid w:val="007E01FC"/>
    <w:rsid w:val="007E0BBD"/>
    <w:rsid w:val="007E1AFD"/>
    <w:rsid w:val="007E1F31"/>
    <w:rsid w:val="007E20A1"/>
    <w:rsid w:val="007E2199"/>
    <w:rsid w:val="007E2645"/>
    <w:rsid w:val="007E2EAA"/>
    <w:rsid w:val="007E335E"/>
    <w:rsid w:val="007E456B"/>
    <w:rsid w:val="007E4A74"/>
    <w:rsid w:val="007E5E65"/>
    <w:rsid w:val="007E61B3"/>
    <w:rsid w:val="007F1A37"/>
    <w:rsid w:val="007F2295"/>
    <w:rsid w:val="007F22E1"/>
    <w:rsid w:val="007F2339"/>
    <w:rsid w:val="007F2AD4"/>
    <w:rsid w:val="007F3C37"/>
    <w:rsid w:val="007F3E22"/>
    <w:rsid w:val="007F4DD7"/>
    <w:rsid w:val="007F51FC"/>
    <w:rsid w:val="007F5246"/>
    <w:rsid w:val="007F55E8"/>
    <w:rsid w:val="007F671E"/>
    <w:rsid w:val="007F6DA0"/>
    <w:rsid w:val="007F7EE3"/>
    <w:rsid w:val="008005E3"/>
    <w:rsid w:val="008007BA"/>
    <w:rsid w:val="008011F3"/>
    <w:rsid w:val="00803F08"/>
    <w:rsid w:val="008040EE"/>
    <w:rsid w:val="0080498F"/>
    <w:rsid w:val="00805BF1"/>
    <w:rsid w:val="00805F01"/>
    <w:rsid w:val="0080732E"/>
    <w:rsid w:val="0080753A"/>
    <w:rsid w:val="00810791"/>
    <w:rsid w:val="00810F70"/>
    <w:rsid w:val="00811404"/>
    <w:rsid w:val="00811804"/>
    <w:rsid w:val="008144C5"/>
    <w:rsid w:val="008155A3"/>
    <w:rsid w:val="008157E1"/>
    <w:rsid w:val="00816091"/>
    <w:rsid w:val="0081627F"/>
    <w:rsid w:val="008166CA"/>
    <w:rsid w:val="00816854"/>
    <w:rsid w:val="00816E0C"/>
    <w:rsid w:val="0081792A"/>
    <w:rsid w:val="00817979"/>
    <w:rsid w:val="00820262"/>
    <w:rsid w:val="00820FEB"/>
    <w:rsid w:val="00821016"/>
    <w:rsid w:val="00822345"/>
    <w:rsid w:val="008238E4"/>
    <w:rsid w:val="00823E0D"/>
    <w:rsid w:val="00824343"/>
    <w:rsid w:val="008250F6"/>
    <w:rsid w:val="0082513D"/>
    <w:rsid w:val="00826BB2"/>
    <w:rsid w:val="00826D05"/>
    <w:rsid w:val="00826E2F"/>
    <w:rsid w:val="00830CDB"/>
    <w:rsid w:val="008310C9"/>
    <w:rsid w:val="00831434"/>
    <w:rsid w:val="008321C2"/>
    <w:rsid w:val="008327FD"/>
    <w:rsid w:val="00832E71"/>
    <w:rsid w:val="00832F83"/>
    <w:rsid w:val="0083394F"/>
    <w:rsid w:val="0083431F"/>
    <w:rsid w:val="00834563"/>
    <w:rsid w:val="00835214"/>
    <w:rsid w:val="008357CB"/>
    <w:rsid w:val="008357E9"/>
    <w:rsid w:val="00840667"/>
    <w:rsid w:val="00841599"/>
    <w:rsid w:val="0084246E"/>
    <w:rsid w:val="0084254B"/>
    <w:rsid w:val="00842681"/>
    <w:rsid w:val="0084380F"/>
    <w:rsid w:val="008440F3"/>
    <w:rsid w:val="00844398"/>
    <w:rsid w:val="00844A2A"/>
    <w:rsid w:val="00845CF7"/>
    <w:rsid w:val="00847194"/>
    <w:rsid w:val="00847EDF"/>
    <w:rsid w:val="00850DD4"/>
    <w:rsid w:val="008512AE"/>
    <w:rsid w:val="008518CA"/>
    <w:rsid w:val="00852077"/>
    <w:rsid w:val="00852865"/>
    <w:rsid w:val="00852DAE"/>
    <w:rsid w:val="00853AC1"/>
    <w:rsid w:val="00853F52"/>
    <w:rsid w:val="00853FD3"/>
    <w:rsid w:val="0085587E"/>
    <w:rsid w:val="008575E2"/>
    <w:rsid w:val="00857BE8"/>
    <w:rsid w:val="0086017E"/>
    <w:rsid w:val="00860CC3"/>
    <w:rsid w:val="00860E74"/>
    <w:rsid w:val="0086109D"/>
    <w:rsid w:val="00861EFE"/>
    <w:rsid w:val="00862866"/>
    <w:rsid w:val="00862EBC"/>
    <w:rsid w:val="00863398"/>
    <w:rsid w:val="00863F31"/>
    <w:rsid w:val="00864AF8"/>
    <w:rsid w:val="00865740"/>
    <w:rsid w:val="008658C9"/>
    <w:rsid w:val="00865B68"/>
    <w:rsid w:val="00865DB5"/>
    <w:rsid w:val="00865F67"/>
    <w:rsid w:val="00865FC9"/>
    <w:rsid w:val="00866879"/>
    <w:rsid w:val="00866D41"/>
    <w:rsid w:val="00867A23"/>
    <w:rsid w:val="00867AB2"/>
    <w:rsid w:val="00867D32"/>
    <w:rsid w:val="008701DE"/>
    <w:rsid w:val="008701FB"/>
    <w:rsid w:val="00870B34"/>
    <w:rsid w:val="00870F79"/>
    <w:rsid w:val="00871789"/>
    <w:rsid w:val="00871895"/>
    <w:rsid w:val="008725DA"/>
    <w:rsid w:val="00874275"/>
    <w:rsid w:val="008751D9"/>
    <w:rsid w:val="0087577B"/>
    <w:rsid w:val="00875DD2"/>
    <w:rsid w:val="0087624C"/>
    <w:rsid w:val="00876553"/>
    <w:rsid w:val="00876798"/>
    <w:rsid w:val="008769C9"/>
    <w:rsid w:val="00876B1C"/>
    <w:rsid w:val="00876FDD"/>
    <w:rsid w:val="008773DB"/>
    <w:rsid w:val="008806CD"/>
    <w:rsid w:val="00880701"/>
    <w:rsid w:val="008807A3"/>
    <w:rsid w:val="00880D1E"/>
    <w:rsid w:val="00881860"/>
    <w:rsid w:val="00882AF8"/>
    <w:rsid w:val="008834E4"/>
    <w:rsid w:val="00883681"/>
    <w:rsid w:val="00884345"/>
    <w:rsid w:val="0088487E"/>
    <w:rsid w:val="00884983"/>
    <w:rsid w:val="008850F3"/>
    <w:rsid w:val="0088696D"/>
    <w:rsid w:val="00886987"/>
    <w:rsid w:val="00890794"/>
    <w:rsid w:val="008912D7"/>
    <w:rsid w:val="00891BFE"/>
    <w:rsid w:val="00891CD2"/>
    <w:rsid w:val="00892859"/>
    <w:rsid w:val="00892AF3"/>
    <w:rsid w:val="008936E6"/>
    <w:rsid w:val="008939CB"/>
    <w:rsid w:val="00894A0F"/>
    <w:rsid w:val="00894A42"/>
    <w:rsid w:val="00894DD3"/>
    <w:rsid w:val="0089513C"/>
    <w:rsid w:val="0089520F"/>
    <w:rsid w:val="0089617A"/>
    <w:rsid w:val="008965C2"/>
    <w:rsid w:val="0089707D"/>
    <w:rsid w:val="00897110"/>
    <w:rsid w:val="00897D2B"/>
    <w:rsid w:val="008A018E"/>
    <w:rsid w:val="008A21FD"/>
    <w:rsid w:val="008A24B7"/>
    <w:rsid w:val="008A2856"/>
    <w:rsid w:val="008A2CC7"/>
    <w:rsid w:val="008A2DEF"/>
    <w:rsid w:val="008A2F26"/>
    <w:rsid w:val="008A341F"/>
    <w:rsid w:val="008A4270"/>
    <w:rsid w:val="008A441C"/>
    <w:rsid w:val="008A4577"/>
    <w:rsid w:val="008A58F3"/>
    <w:rsid w:val="008A70E2"/>
    <w:rsid w:val="008A715D"/>
    <w:rsid w:val="008A7BDE"/>
    <w:rsid w:val="008B0FA0"/>
    <w:rsid w:val="008B142B"/>
    <w:rsid w:val="008B1F0B"/>
    <w:rsid w:val="008B244F"/>
    <w:rsid w:val="008B306D"/>
    <w:rsid w:val="008B3A5C"/>
    <w:rsid w:val="008B3F21"/>
    <w:rsid w:val="008B3F9E"/>
    <w:rsid w:val="008B471E"/>
    <w:rsid w:val="008B48A9"/>
    <w:rsid w:val="008B4F0F"/>
    <w:rsid w:val="008B4FBE"/>
    <w:rsid w:val="008B5376"/>
    <w:rsid w:val="008B6605"/>
    <w:rsid w:val="008B6A50"/>
    <w:rsid w:val="008B6A70"/>
    <w:rsid w:val="008B760A"/>
    <w:rsid w:val="008C1AC9"/>
    <w:rsid w:val="008C1B58"/>
    <w:rsid w:val="008C1CD6"/>
    <w:rsid w:val="008C2EEF"/>
    <w:rsid w:val="008C37C2"/>
    <w:rsid w:val="008C402F"/>
    <w:rsid w:val="008C44E0"/>
    <w:rsid w:val="008C48AD"/>
    <w:rsid w:val="008C4F96"/>
    <w:rsid w:val="008C5C26"/>
    <w:rsid w:val="008C69F7"/>
    <w:rsid w:val="008C74EE"/>
    <w:rsid w:val="008D029C"/>
    <w:rsid w:val="008D0AAB"/>
    <w:rsid w:val="008D1227"/>
    <w:rsid w:val="008D16BB"/>
    <w:rsid w:val="008D1807"/>
    <w:rsid w:val="008D209B"/>
    <w:rsid w:val="008D3E27"/>
    <w:rsid w:val="008D3FE2"/>
    <w:rsid w:val="008D4D44"/>
    <w:rsid w:val="008D5664"/>
    <w:rsid w:val="008D58AC"/>
    <w:rsid w:val="008D5E40"/>
    <w:rsid w:val="008D629C"/>
    <w:rsid w:val="008D7665"/>
    <w:rsid w:val="008D7964"/>
    <w:rsid w:val="008E0CEC"/>
    <w:rsid w:val="008E1526"/>
    <w:rsid w:val="008E1671"/>
    <w:rsid w:val="008E21D0"/>
    <w:rsid w:val="008E3A89"/>
    <w:rsid w:val="008E4249"/>
    <w:rsid w:val="008E48AE"/>
    <w:rsid w:val="008E5DDA"/>
    <w:rsid w:val="008E694C"/>
    <w:rsid w:val="008E6E15"/>
    <w:rsid w:val="008E6E72"/>
    <w:rsid w:val="008E7DBE"/>
    <w:rsid w:val="008F01E0"/>
    <w:rsid w:val="008F0D63"/>
    <w:rsid w:val="008F1222"/>
    <w:rsid w:val="008F12AB"/>
    <w:rsid w:val="008F1739"/>
    <w:rsid w:val="008F35C7"/>
    <w:rsid w:val="008F3792"/>
    <w:rsid w:val="008F4478"/>
    <w:rsid w:val="008F515E"/>
    <w:rsid w:val="008F5876"/>
    <w:rsid w:val="008F64CE"/>
    <w:rsid w:val="008F714F"/>
    <w:rsid w:val="00900115"/>
    <w:rsid w:val="00900621"/>
    <w:rsid w:val="00900729"/>
    <w:rsid w:val="009007AB"/>
    <w:rsid w:val="00901216"/>
    <w:rsid w:val="00902427"/>
    <w:rsid w:val="00903948"/>
    <w:rsid w:val="00904F07"/>
    <w:rsid w:val="00906D2D"/>
    <w:rsid w:val="00911070"/>
    <w:rsid w:val="00912C56"/>
    <w:rsid w:val="009136B3"/>
    <w:rsid w:val="009136D2"/>
    <w:rsid w:val="00914325"/>
    <w:rsid w:val="00914D6D"/>
    <w:rsid w:val="00915979"/>
    <w:rsid w:val="00915BC9"/>
    <w:rsid w:val="00915D03"/>
    <w:rsid w:val="009160A5"/>
    <w:rsid w:val="0091628E"/>
    <w:rsid w:val="0091691B"/>
    <w:rsid w:val="00916F4C"/>
    <w:rsid w:val="00917286"/>
    <w:rsid w:val="00917922"/>
    <w:rsid w:val="00920D49"/>
    <w:rsid w:val="00921223"/>
    <w:rsid w:val="00921350"/>
    <w:rsid w:val="0092152D"/>
    <w:rsid w:val="00921783"/>
    <w:rsid w:val="00922C8D"/>
    <w:rsid w:val="00923D9B"/>
    <w:rsid w:val="00924BBD"/>
    <w:rsid w:val="009264A2"/>
    <w:rsid w:val="0092672D"/>
    <w:rsid w:val="009273FF"/>
    <w:rsid w:val="009310C3"/>
    <w:rsid w:val="0093165F"/>
    <w:rsid w:val="0093298B"/>
    <w:rsid w:val="00933210"/>
    <w:rsid w:val="0093346E"/>
    <w:rsid w:val="00934050"/>
    <w:rsid w:val="009341A4"/>
    <w:rsid w:val="0093471B"/>
    <w:rsid w:val="00934C09"/>
    <w:rsid w:val="009353DC"/>
    <w:rsid w:val="009363E8"/>
    <w:rsid w:val="00936C42"/>
    <w:rsid w:val="00936DFF"/>
    <w:rsid w:val="0094033F"/>
    <w:rsid w:val="00940E54"/>
    <w:rsid w:val="00941760"/>
    <w:rsid w:val="00941825"/>
    <w:rsid w:val="00941919"/>
    <w:rsid w:val="0094204E"/>
    <w:rsid w:val="00942409"/>
    <w:rsid w:val="009434ED"/>
    <w:rsid w:val="009440F1"/>
    <w:rsid w:val="00944435"/>
    <w:rsid w:val="009447E3"/>
    <w:rsid w:val="00944918"/>
    <w:rsid w:val="00944CA3"/>
    <w:rsid w:val="00945A60"/>
    <w:rsid w:val="00946688"/>
    <w:rsid w:val="00947447"/>
    <w:rsid w:val="0094765E"/>
    <w:rsid w:val="0094780F"/>
    <w:rsid w:val="00947B81"/>
    <w:rsid w:val="00947BD4"/>
    <w:rsid w:val="0095036F"/>
    <w:rsid w:val="0095037D"/>
    <w:rsid w:val="009505C5"/>
    <w:rsid w:val="00951F95"/>
    <w:rsid w:val="009521E3"/>
    <w:rsid w:val="00952A5E"/>
    <w:rsid w:val="009530B5"/>
    <w:rsid w:val="00953B3E"/>
    <w:rsid w:val="00954097"/>
    <w:rsid w:val="009548CC"/>
    <w:rsid w:val="00954DB4"/>
    <w:rsid w:val="00955329"/>
    <w:rsid w:val="00955451"/>
    <w:rsid w:val="00956062"/>
    <w:rsid w:val="00956139"/>
    <w:rsid w:val="009566CD"/>
    <w:rsid w:val="00956F9F"/>
    <w:rsid w:val="0095765B"/>
    <w:rsid w:val="009601C1"/>
    <w:rsid w:val="0096023B"/>
    <w:rsid w:val="009609D9"/>
    <w:rsid w:val="00960B16"/>
    <w:rsid w:val="00960E74"/>
    <w:rsid w:val="00962613"/>
    <w:rsid w:val="009627EE"/>
    <w:rsid w:val="009628F1"/>
    <w:rsid w:val="0096326D"/>
    <w:rsid w:val="00963376"/>
    <w:rsid w:val="00964C8B"/>
    <w:rsid w:val="00966BA0"/>
    <w:rsid w:val="00966DEB"/>
    <w:rsid w:val="009672B0"/>
    <w:rsid w:val="00967DEE"/>
    <w:rsid w:val="00971532"/>
    <w:rsid w:val="0097295F"/>
    <w:rsid w:val="009738C0"/>
    <w:rsid w:val="009748C3"/>
    <w:rsid w:val="00974EEE"/>
    <w:rsid w:val="00975A8D"/>
    <w:rsid w:val="00976341"/>
    <w:rsid w:val="009763C1"/>
    <w:rsid w:val="00976982"/>
    <w:rsid w:val="00976D73"/>
    <w:rsid w:val="009776B6"/>
    <w:rsid w:val="00980012"/>
    <w:rsid w:val="009804A3"/>
    <w:rsid w:val="00980C43"/>
    <w:rsid w:val="00980FAE"/>
    <w:rsid w:val="0098113A"/>
    <w:rsid w:val="0098192B"/>
    <w:rsid w:val="00982BDF"/>
    <w:rsid w:val="00982EA0"/>
    <w:rsid w:val="00983AEE"/>
    <w:rsid w:val="00983D7A"/>
    <w:rsid w:val="00984704"/>
    <w:rsid w:val="009848ED"/>
    <w:rsid w:val="0098518A"/>
    <w:rsid w:val="009853DB"/>
    <w:rsid w:val="00985842"/>
    <w:rsid w:val="00985B22"/>
    <w:rsid w:val="009865C8"/>
    <w:rsid w:val="009871C5"/>
    <w:rsid w:val="0099013F"/>
    <w:rsid w:val="0099027D"/>
    <w:rsid w:val="00990B6E"/>
    <w:rsid w:val="00990EE7"/>
    <w:rsid w:val="00992256"/>
    <w:rsid w:val="00993E6C"/>
    <w:rsid w:val="00993EFD"/>
    <w:rsid w:val="009946B5"/>
    <w:rsid w:val="00994782"/>
    <w:rsid w:val="00994C2F"/>
    <w:rsid w:val="00995972"/>
    <w:rsid w:val="00995EAD"/>
    <w:rsid w:val="00995F91"/>
    <w:rsid w:val="0099678A"/>
    <w:rsid w:val="00996B8B"/>
    <w:rsid w:val="00997FEF"/>
    <w:rsid w:val="009A00A9"/>
    <w:rsid w:val="009A0569"/>
    <w:rsid w:val="009A095F"/>
    <w:rsid w:val="009A0C4C"/>
    <w:rsid w:val="009A0C84"/>
    <w:rsid w:val="009A11E3"/>
    <w:rsid w:val="009A15E6"/>
    <w:rsid w:val="009A1BCB"/>
    <w:rsid w:val="009A1F32"/>
    <w:rsid w:val="009A26F6"/>
    <w:rsid w:val="009A2E12"/>
    <w:rsid w:val="009A37C4"/>
    <w:rsid w:val="009A39DB"/>
    <w:rsid w:val="009A4080"/>
    <w:rsid w:val="009A4763"/>
    <w:rsid w:val="009A4AA9"/>
    <w:rsid w:val="009A4E09"/>
    <w:rsid w:val="009A5869"/>
    <w:rsid w:val="009A5DBF"/>
    <w:rsid w:val="009A621D"/>
    <w:rsid w:val="009A627B"/>
    <w:rsid w:val="009A64F4"/>
    <w:rsid w:val="009A7D18"/>
    <w:rsid w:val="009A7F3B"/>
    <w:rsid w:val="009A7F50"/>
    <w:rsid w:val="009B05B8"/>
    <w:rsid w:val="009B0AE0"/>
    <w:rsid w:val="009B1194"/>
    <w:rsid w:val="009B1219"/>
    <w:rsid w:val="009B30DB"/>
    <w:rsid w:val="009B33CB"/>
    <w:rsid w:val="009B3E6C"/>
    <w:rsid w:val="009B3F18"/>
    <w:rsid w:val="009B469B"/>
    <w:rsid w:val="009B4D47"/>
    <w:rsid w:val="009B4EED"/>
    <w:rsid w:val="009B4F41"/>
    <w:rsid w:val="009B5332"/>
    <w:rsid w:val="009B5FE5"/>
    <w:rsid w:val="009C1F8C"/>
    <w:rsid w:val="009C2260"/>
    <w:rsid w:val="009C3DA0"/>
    <w:rsid w:val="009C3E77"/>
    <w:rsid w:val="009C40DA"/>
    <w:rsid w:val="009C466C"/>
    <w:rsid w:val="009C4BEC"/>
    <w:rsid w:val="009C6940"/>
    <w:rsid w:val="009C7030"/>
    <w:rsid w:val="009C7D3D"/>
    <w:rsid w:val="009D0F47"/>
    <w:rsid w:val="009D1105"/>
    <w:rsid w:val="009D298B"/>
    <w:rsid w:val="009D35F9"/>
    <w:rsid w:val="009D3A7C"/>
    <w:rsid w:val="009D3C1B"/>
    <w:rsid w:val="009D3F48"/>
    <w:rsid w:val="009D4991"/>
    <w:rsid w:val="009D4F82"/>
    <w:rsid w:val="009D556B"/>
    <w:rsid w:val="009D56B7"/>
    <w:rsid w:val="009D5A1E"/>
    <w:rsid w:val="009D5DCB"/>
    <w:rsid w:val="009D6081"/>
    <w:rsid w:val="009D6AF0"/>
    <w:rsid w:val="009D709B"/>
    <w:rsid w:val="009D7361"/>
    <w:rsid w:val="009E0013"/>
    <w:rsid w:val="009E0366"/>
    <w:rsid w:val="009E08B1"/>
    <w:rsid w:val="009E0B16"/>
    <w:rsid w:val="009E0DC4"/>
    <w:rsid w:val="009E0F88"/>
    <w:rsid w:val="009E2053"/>
    <w:rsid w:val="009E3285"/>
    <w:rsid w:val="009E4E48"/>
    <w:rsid w:val="009E5887"/>
    <w:rsid w:val="009E5C15"/>
    <w:rsid w:val="009E65CD"/>
    <w:rsid w:val="009E66C0"/>
    <w:rsid w:val="009E6CDC"/>
    <w:rsid w:val="009F1100"/>
    <w:rsid w:val="009F14D4"/>
    <w:rsid w:val="009F15CC"/>
    <w:rsid w:val="009F1999"/>
    <w:rsid w:val="009F23C9"/>
    <w:rsid w:val="009F2D0D"/>
    <w:rsid w:val="009F2F4B"/>
    <w:rsid w:val="009F413A"/>
    <w:rsid w:val="009F5478"/>
    <w:rsid w:val="009F60DC"/>
    <w:rsid w:val="009F62F3"/>
    <w:rsid w:val="009F63D1"/>
    <w:rsid w:val="009F66F9"/>
    <w:rsid w:val="009F6834"/>
    <w:rsid w:val="009F6EA9"/>
    <w:rsid w:val="009F706A"/>
    <w:rsid w:val="009F7FA7"/>
    <w:rsid w:val="00A00214"/>
    <w:rsid w:val="00A00DE2"/>
    <w:rsid w:val="00A00E67"/>
    <w:rsid w:val="00A00F82"/>
    <w:rsid w:val="00A01584"/>
    <w:rsid w:val="00A0161B"/>
    <w:rsid w:val="00A01CEC"/>
    <w:rsid w:val="00A022BC"/>
    <w:rsid w:val="00A02308"/>
    <w:rsid w:val="00A02BDF"/>
    <w:rsid w:val="00A03042"/>
    <w:rsid w:val="00A0336C"/>
    <w:rsid w:val="00A038E3"/>
    <w:rsid w:val="00A03A20"/>
    <w:rsid w:val="00A03C41"/>
    <w:rsid w:val="00A03CFD"/>
    <w:rsid w:val="00A04779"/>
    <w:rsid w:val="00A0485B"/>
    <w:rsid w:val="00A04A90"/>
    <w:rsid w:val="00A056D4"/>
    <w:rsid w:val="00A05927"/>
    <w:rsid w:val="00A06576"/>
    <w:rsid w:val="00A065C7"/>
    <w:rsid w:val="00A067E2"/>
    <w:rsid w:val="00A06914"/>
    <w:rsid w:val="00A06B6C"/>
    <w:rsid w:val="00A07468"/>
    <w:rsid w:val="00A07564"/>
    <w:rsid w:val="00A07C05"/>
    <w:rsid w:val="00A1072B"/>
    <w:rsid w:val="00A10D90"/>
    <w:rsid w:val="00A112BD"/>
    <w:rsid w:val="00A11355"/>
    <w:rsid w:val="00A11DED"/>
    <w:rsid w:val="00A12BE1"/>
    <w:rsid w:val="00A12C3B"/>
    <w:rsid w:val="00A12F05"/>
    <w:rsid w:val="00A1313C"/>
    <w:rsid w:val="00A13A76"/>
    <w:rsid w:val="00A13DA6"/>
    <w:rsid w:val="00A155BD"/>
    <w:rsid w:val="00A15AD4"/>
    <w:rsid w:val="00A168A9"/>
    <w:rsid w:val="00A16D25"/>
    <w:rsid w:val="00A17BB3"/>
    <w:rsid w:val="00A17FB1"/>
    <w:rsid w:val="00A21448"/>
    <w:rsid w:val="00A21C3A"/>
    <w:rsid w:val="00A23889"/>
    <w:rsid w:val="00A23A9F"/>
    <w:rsid w:val="00A24DD0"/>
    <w:rsid w:val="00A25A57"/>
    <w:rsid w:val="00A25D25"/>
    <w:rsid w:val="00A25DD7"/>
    <w:rsid w:val="00A25E0B"/>
    <w:rsid w:val="00A2649F"/>
    <w:rsid w:val="00A26F5D"/>
    <w:rsid w:val="00A26FE5"/>
    <w:rsid w:val="00A27065"/>
    <w:rsid w:val="00A27807"/>
    <w:rsid w:val="00A3027B"/>
    <w:rsid w:val="00A303E7"/>
    <w:rsid w:val="00A31020"/>
    <w:rsid w:val="00A31A96"/>
    <w:rsid w:val="00A320BC"/>
    <w:rsid w:val="00A32564"/>
    <w:rsid w:val="00A33162"/>
    <w:rsid w:val="00A33B8D"/>
    <w:rsid w:val="00A34696"/>
    <w:rsid w:val="00A359F1"/>
    <w:rsid w:val="00A35B87"/>
    <w:rsid w:val="00A36421"/>
    <w:rsid w:val="00A37130"/>
    <w:rsid w:val="00A373CA"/>
    <w:rsid w:val="00A378DA"/>
    <w:rsid w:val="00A40C33"/>
    <w:rsid w:val="00A41D5D"/>
    <w:rsid w:val="00A4276C"/>
    <w:rsid w:val="00A42DDC"/>
    <w:rsid w:val="00A4378E"/>
    <w:rsid w:val="00A43832"/>
    <w:rsid w:val="00A449AC"/>
    <w:rsid w:val="00A44F63"/>
    <w:rsid w:val="00A4512D"/>
    <w:rsid w:val="00A46557"/>
    <w:rsid w:val="00A4729D"/>
    <w:rsid w:val="00A50DD3"/>
    <w:rsid w:val="00A517B4"/>
    <w:rsid w:val="00A52BEE"/>
    <w:rsid w:val="00A52F37"/>
    <w:rsid w:val="00A5348E"/>
    <w:rsid w:val="00A538E6"/>
    <w:rsid w:val="00A53A79"/>
    <w:rsid w:val="00A54E17"/>
    <w:rsid w:val="00A55900"/>
    <w:rsid w:val="00A5605B"/>
    <w:rsid w:val="00A56E73"/>
    <w:rsid w:val="00A56FAF"/>
    <w:rsid w:val="00A603D5"/>
    <w:rsid w:val="00A60684"/>
    <w:rsid w:val="00A6087F"/>
    <w:rsid w:val="00A611F5"/>
    <w:rsid w:val="00A617CB"/>
    <w:rsid w:val="00A62FCE"/>
    <w:rsid w:val="00A63126"/>
    <w:rsid w:val="00A644D0"/>
    <w:rsid w:val="00A653BB"/>
    <w:rsid w:val="00A66629"/>
    <w:rsid w:val="00A67287"/>
    <w:rsid w:val="00A7091F"/>
    <w:rsid w:val="00A7292A"/>
    <w:rsid w:val="00A73F18"/>
    <w:rsid w:val="00A74729"/>
    <w:rsid w:val="00A74A0A"/>
    <w:rsid w:val="00A74E0C"/>
    <w:rsid w:val="00A75441"/>
    <w:rsid w:val="00A759C8"/>
    <w:rsid w:val="00A7690C"/>
    <w:rsid w:val="00A778C1"/>
    <w:rsid w:val="00A77ACE"/>
    <w:rsid w:val="00A807F3"/>
    <w:rsid w:val="00A82414"/>
    <w:rsid w:val="00A826C7"/>
    <w:rsid w:val="00A82989"/>
    <w:rsid w:val="00A82A8B"/>
    <w:rsid w:val="00A83772"/>
    <w:rsid w:val="00A83A12"/>
    <w:rsid w:val="00A83FCE"/>
    <w:rsid w:val="00A84091"/>
    <w:rsid w:val="00A84F89"/>
    <w:rsid w:val="00A85A37"/>
    <w:rsid w:val="00A85A42"/>
    <w:rsid w:val="00A87784"/>
    <w:rsid w:val="00A8794C"/>
    <w:rsid w:val="00A87D6A"/>
    <w:rsid w:val="00A91048"/>
    <w:rsid w:val="00A910D0"/>
    <w:rsid w:val="00A91C8A"/>
    <w:rsid w:val="00A9229E"/>
    <w:rsid w:val="00A934AC"/>
    <w:rsid w:val="00A93E23"/>
    <w:rsid w:val="00A9458A"/>
    <w:rsid w:val="00A945A7"/>
    <w:rsid w:val="00A94AAB"/>
    <w:rsid w:val="00A9516F"/>
    <w:rsid w:val="00A9567C"/>
    <w:rsid w:val="00A95CAA"/>
    <w:rsid w:val="00A96311"/>
    <w:rsid w:val="00A9636C"/>
    <w:rsid w:val="00A97ED9"/>
    <w:rsid w:val="00AA0408"/>
    <w:rsid w:val="00AA15B9"/>
    <w:rsid w:val="00AA17B4"/>
    <w:rsid w:val="00AA1BCB"/>
    <w:rsid w:val="00AA3E81"/>
    <w:rsid w:val="00AA520A"/>
    <w:rsid w:val="00AA5755"/>
    <w:rsid w:val="00AA58AE"/>
    <w:rsid w:val="00AA5F6C"/>
    <w:rsid w:val="00AA704C"/>
    <w:rsid w:val="00AA7A86"/>
    <w:rsid w:val="00AB02A9"/>
    <w:rsid w:val="00AB04AC"/>
    <w:rsid w:val="00AB1545"/>
    <w:rsid w:val="00AB1F21"/>
    <w:rsid w:val="00AB205F"/>
    <w:rsid w:val="00AB246F"/>
    <w:rsid w:val="00AB2BE6"/>
    <w:rsid w:val="00AB3B74"/>
    <w:rsid w:val="00AB3BD1"/>
    <w:rsid w:val="00AB3EE2"/>
    <w:rsid w:val="00AB43A8"/>
    <w:rsid w:val="00AB4935"/>
    <w:rsid w:val="00AB4E41"/>
    <w:rsid w:val="00AB5F7A"/>
    <w:rsid w:val="00AB623B"/>
    <w:rsid w:val="00AB70B8"/>
    <w:rsid w:val="00AC057E"/>
    <w:rsid w:val="00AC08D0"/>
    <w:rsid w:val="00AC14B2"/>
    <w:rsid w:val="00AC249F"/>
    <w:rsid w:val="00AC2530"/>
    <w:rsid w:val="00AC30B5"/>
    <w:rsid w:val="00AC3447"/>
    <w:rsid w:val="00AC4110"/>
    <w:rsid w:val="00AC47DA"/>
    <w:rsid w:val="00AC5191"/>
    <w:rsid w:val="00AC5330"/>
    <w:rsid w:val="00AC53FA"/>
    <w:rsid w:val="00AC5A21"/>
    <w:rsid w:val="00AC5D61"/>
    <w:rsid w:val="00AC6146"/>
    <w:rsid w:val="00AC66A1"/>
    <w:rsid w:val="00AC7166"/>
    <w:rsid w:val="00AC7267"/>
    <w:rsid w:val="00AC78A9"/>
    <w:rsid w:val="00AC794D"/>
    <w:rsid w:val="00AD093B"/>
    <w:rsid w:val="00AD1E26"/>
    <w:rsid w:val="00AD1F7E"/>
    <w:rsid w:val="00AD467F"/>
    <w:rsid w:val="00AD555B"/>
    <w:rsid w:val="00AD5D32"/>
    <w:rsid w:val="00AD5E43"/>
    <w:rsid w:val="00AD68A2"/>
    <w:rsid w:val="00AD6C70"/>
    <w:rsid w:val="00AD6C9F"/>
    <w:rsid w:val="00AD79BE"/>
    <w:rsid w:val="00AE031D"/>
    <w:rsid w:val="00AE133A"/>
    <w:rsid w:val="00AE3CA2"/>
    <w:rsid w:val="00AE6A7B"/>
    <w:rsid w:val="00AE7A40"/>
    <w:rsid w:val="00AF041B"/>
    <w:rsid w:val="00AF09D6"/>
    <w:rsid w:val="00AF0BE0"/>
    <w:rsid w:val="00AF116A"/>
    <w:rsid w:val="00AF1D48"/>
    <w:rsid w:val="00AF23A9"/>
    <w:rsid w:val="00AF27FD"/>
    <w:rsid w:val="00AF2E78"/>
    <w:rsid w:val="00AF3D34"/>
    <w:rsid w:val="00AF421B"/>
    <w:rsid w:val="00AF4AF4"/>
    <w:rsid w:val="00AF5D99"/>
    <w:rsid w:val="00AF6983"/>
    <w:rsid w:val="00AF6FFC"/>
    <w:rsid w:val="00AF7694"/>
    <w:rsid w:val="00AF77CF"/>
    <w:rsid w:val="00B000A3"/>
    <w:rsid w:val="00B00DA2"/>
    <w:rsid w:val="00B00DC2"/>
    <w:rsid w:val="00B019EA"/>
    <w:rsid w:val="00B02253"/>
    <w:rsid w:val="00B02681"/>
    <w:rsid w:val="00B05065"/>
    <w:rsid w:val="00B0706C"/>
    <w:rsid w:val="00B07BFE"/>
    <w:rsid w:val="00B07F4A"/>
    <w:rsid w:val="00B10883"/>
    <w:rsid w:val="00B10C0F"/>
    <w:rsid w:val="00B10FE9"/>
    <w:rsid w:val="00B12432"/>
    <w:rsid w:val="00B12451"/>
    <w:rsid w:val="00B13270"/>
    <w:rsid w:val="00B1386C"/>
    <w:rsid w:val="00B13DC4"/>
    <w:rsid w:val="00B1484E"/>
    <w:rsid w:val="00B16574"/>
    <w:rsid w:val="00B16A31"/>
    <w:rsid w:val="00B2055E"/>
    <w:rsid w:val="00B2192C"/>
    <w:rsid w:val="00B225C0"/>
    <w:rsid w:val="00B22860"/>
    <w:rsid w:val="00B233D9"/>
    <w:rsid w:val="00B23444"/>
    <w:rsid w:val="00B24752"/>
    <w:rsid w:val="00B248D2"/>
    <w:rsid w:val="00B24BB4"/>
    <w:rsid w:val="00B24D93"/>
    <w:rsid w:val="00B251C7"/>
    <w:rsid w:val="00B25CFD"/>
    <w:rsid w:val="00B26687"/>
    <w:rsid w:val="00B269FD"/>
    <w:rsid w:val="00B2716D"/>
    <w:rsid w:val="00B27AE5"/>
    <w:rsid w:val="00B30D5C"/>
    <w:rsid w:val="00B326A4"/>
    <w:rsid w:val="00B33E90"/>
    <w:rsid w:val="00B34E14"/>
    <w:rsid w:val="00B36209"/>
    <w:rsid w:val="00B363D1"/>
    <w:rsid w:val="00B364F0"/>
    <w:rsid w:val="00B366C1"/>
    <w:rsid w:val="00B4020D"/>
    <w:rsid w:val="00B41CBB"/>
    <w:rsid w:val="00B44075"/>
    <w:rsid w:val="00B45F78"/>
    <w:rsid w:val="00B4671F"/>
    <w:rsid w:val="00B504FB"/>
    <w:rsid w:val="00B505D3"/>
    <w:rsid w:val="00B50FBB"/>
    <w:rsid w:val="00B511C2"/>
    <w:rsid w:val="00B5198A"/>
    <w:rsid w:val="00B51B06"/>
    <w:rsid w:val="00B51B43"/>
    <w:rsid w:val="00B52900"/>
    <w:rsid w:val="00B52B94"/>
    <w:rsid w:val="00B52C33"/>
    <w:rsid w:val="00B539DE"/>
    <w:rsid w:val="00B541E9"/>
    <w:rsid w:val="00B54C57"/>
    <w:rsid w:val="00B56209"/>
    <w:rsid w:val="00B568ED"/>
    <w:rsid w:val="00B56A58"/>
    <w:rsid w:val="00B5767A"/>
    <w:rsid w:val="00B577CD"/>
    <w:rsid w:val="00B60727"/>
    <w:rsid w:val="00B60B54"/>
    <w:rsid w:val="00B61655"/>
    <w:rsid w:val="00B630A3"/>
    <w:rsid w:val="00B63132"/>
    <w:rsid w:val="00B6324B"/>
    <w:rsid w:val="00B63402"/>
    <w:rsid w:val="00B635DA"/>
    <w:rsid w:val="00B6469F"/>
    <w:rsid w:val="00B652CE"/>
    <w:rsid w:val="00B666D6"/>
    <w:rsid w:val="00B66FD3"/>
    <w:rsid w:val="00B67654"/>
    <w:rsid w:val="00B67CC8"/>
    <w:rsid w:val="00B7030C"/>
    <w:rsid w:val="00B7031A"/>
    <w:rsid w:val="00B70793"/>
    <w:rsid w:val="00B70F12"/>
    <w:rsid w:val="00B71563"/>
    <w:rsid w:val="00B71FFD"/>
    <w:rsid w:val="00B720AE"/>
    <w:rsid w:val="00B72A74"/>
    <w:rsid w:val="00B72CC5"/>
    <w:rsid w:val="00B73C06"/>
    <w:rsid w:val="00B74638"/>
    <w:rsid w:val="00B751A5"/>
    <w:rsid w:val="00B76116"/>
    <w:rsid w:val="00B762F5"/>
    <w:rsid w:val="00B77059"/>
    <w:rsid w:val="00B77257"/>
    <w:rsid w:val="00B81041"/>
    <w:rsid w:val="00B81E4D"/>
    <w:rsid w:val="00B81E93"/>
    <w:rsid w:val="00B83851"/>
    <w:rsid w:val="00B83E06"/>
    <w:rsid w:val="00B84EC1"/>
    <w:rsid w:val="00B853AB"/>
    <w:rsid w:val="00B85A91"/>
    <w:rsid w:val="00B868BF"/>
    <w:rsid w:val="00B90A69"/>
    <w:rsid w:val="00B912FD"/>
    <w:rsid w:val="00B91A3F"/>
    <w:rsid w:val="00B92B33"/>
    <w:rsid w:val="00B936AB"/>
    <w:rsid w:val="00B9371B"/>
    <w:rsid w:val="00B94163"/>
    <w:rsid w:val="00B942DA"/>
    <w:rsid w:val="00B94985"/>
    <w:rsid w:val="00B95306"/>
    <w:rsid w:val="00B968D1"/>
    <w:rsid w:val="00B96E51"/>
    <w:rsid w:val="00B96FB2"/>
    <w:rsid w:val="00B971A2"/>
    <w:rsid w:val="00B97696"/>
    <w:rsid w:val="00B97C38"/>
    <w:rsid w:val="00BA010F"/>
    <w:rsid w:val="00BA07EA"/>
    <w:rsid w:val="00BA1AF7"/>
    <w:rsid w:val="00BA1B9B"/>
    <w:rsid w:val="00BA1E8A"/>
    <w:rsid w:val="00BA1EE2"/>
    <w:rsid w:val="00BA2703"/>
    <w:rsid w:val="00BA341F"/>
    <w:rsid w:val="00BA40E7"/>
    <w:rsid w:val="00BA4131"/>
    <w:rsid w:val="00BA4B16"/>
    <w:rsid w:val="00BA4E12"/>
    <w:rsid w:val="00BA5576"/>
    <w:rsid w:val="00BA55D0"/>
    <w:rsid w:val="00BA575F"/>
    <w:rsid w:val="00BA587A"/>
    <w:rsid w:val="00BA5D21"/>
    <w:rsid w:val="00BA7189"/>
    <w:rsid w:val="00BA77F2"/>
    <w:rsid w:val="00BA7919"/>
    <w:rsid w:val="00BA7B9B"/>
    <w:rsid w:val="00BB0B7B"/>
    <w:rsid w:val="00BB0FED"/>
    <w:rsid w:val="00BB177D"/>
    <w:rsid w:val="00BB2068"/>
    <w:rsid w:val="00BB2FFC"/>
    <w:rsid w:val="00BB37A1"/>
    <w:rsid w:val="00BB5391"/>
    <w:rsid w:val="00BB5E60"/>
    <w:rsid w:val="00BB6183"/>
    <w:rsid w:val="00BB62CD"/>
    <w:rsid w:val="00BB6378"/>
    <w:rsid w:val="00BB6B40"/>
    <w:rsid w:val="00BB6D52"/>
    <w:rsid w:val="00BB7A7D"/>
    <w:rsid w:val="00BC0250"/>
    <w:rsid w:val="00BC0EA9"/>
    <w:rsid w:val="00BC17C5"/>
    <w:rsid w:val="00BC187B"/>
    <w:rsid w:val="00BC3725"/>
    <w:rsid w:val="00BC40DB"/>
    <w:rsid w:val="00BC49D4"/>
    <w:rsid w:val="00BC4ADD"/>
    <w:rsid w:val="00BC4C2C"/>
    <w:rsid w:val="00BC6100"/>
    <w:rsid w:val="00BC64B0"/>
    <w:rsid w:val="00BC6806"/>
    <w:rsid w:val="00BC6E76"/>
    <w:rsid w:val="00BC784E"/>
    <w:rsid w:val="00BD0026"/>
    <w:rsid w:val="00BD0902"/>
    <w:rsid w:val="00BD1099"/>
    <w:rsid w:val="00BD12D5"/>
    <w:rsid w:val="00BD25F7"/>
    <w:rsid w:val="00BD44B9"/>
    <w:rsid w:val="00BD4E1E"/>
    <w:rsid w:val="00BD5B2C"/>
    <w:rsid w:val="00BD5F4C"/>
    <w:rsid w:val="00BD6530"/>
    <w:rsid w:val="00BD7846"/>
    <w:rsid w:val="00BD7FC3"/>
    <w:rsid w:val="00BE015F"/>
    <w:rsid w:val="00BE1C05"/>
    <w:rsid w:val="00BE2F65"/>
    <w:rsid w:val="00BE44BE"/>
    <w:rsid w:val="00BE5FFE"/>
    <w:rsid w:val="00BE6C62"/>
    <w:rsid w:val="00BE7240"/>
    <w:rsid w:val="00BE740F"/>
    <w:rsid w:val="00BF0D9A"/>
    <w:rsid w:val="00BF1961"/>
    <w:rsid w:val="00BF23CD"/>
    <w:rsid w:val="00BF259A"/>
    <w:rsid w:val="00BF2B6C"/>
    <w:rsid w:val="00BF2CA7"/>
    <w:rsid w:val="00BF3951"/>
    <w:rsid w:val="00BF444C"/>
    <w:rsid w:val="00BF585E"/>
    <w:rsid w:val="00BF639B"/>
    <w:rsid w:val="00BF69D7"/>
    <w:rsid w:val="00BF75BE"/>
    <w:rsid w:val="00BF7786"/>
    <w:rsid w:val="00BF7AA3"/>
    <w:rsid w:val="00BF7F87"/>
    <w:rsid w:val="00C009D7"/>
    <w:rsid w:val="00C013AB"/>
    <w:rsid w:val="00C02DB4"/>
    <w:rsid w:val="00C034CA"/>
    <w:rsid w:val="00C03B86"/>
    <w:rsid w:val="00C03C75"/>
    <w:rsid w:val="00C05106"/>
    <w:rsid w:val="00C072D3"/>
    <w:rsid w:val="00C07815"/>
    <w:rsid w:val="00C0784C"/>
    <w:rsid w:val="00C108F4"/>
    <w:rsid w:val="00C10E93"/>
    <w:rsid w:val="00C1224C"/>
    <w:rsid w:val="00C12A2D"/>
    <w:rsid w:val="00C12AD0"/>
    <w:rsid w:val="00C12FB3"/>
    <w:rsid w:val="00C143B1"/>
    <w:rsid w:val="00C14590"/>
    <w:rsid w:val="00C1496A"/>
    <w:rsid w:val="00C14AC9"/>
    <w:rsid w:val="00C158DC"/>
    <w:rsid w:val="00C17400"/>
    <w:rsid w:val="00C174FD"/>
    <w:rsid w:val="00C1775B"/>
    <w:rsid w:val="00C17D45"/>
    <w:rsid w:val="00C20B50"/>
    <w:rsid w:val="00C21098"/>
    <w:rsid w:val="00C21240"/>
    <w:rsid w:val="00C21824"/>
    <w:rsid w:val="00C22914"/>
    <w:rsid w:val="00C22FC1"/>
    <w:rsid w:val="00C25A37"/>
    <w:rsid w:val="00C25D7A"/>
    <w:rsid w:val="00C27177"/>
    <w:rsid w:val="00C279C9"/>
    <w:rsid w:val="00C30022"/>
    <w:rsid w:val="00C300C1"/>
    <w:rsid w:val="00C31588"/>
    <w:rsid w:val="00C31865"/>
    <w:rsid w:val="00C31AF8"/>
    <w:rsid w:val="00C3226A"/>
    <w:rsid w:val="00C323C3"/>
    <w:rsid w:val="00C32DAF"/>
    <w:rsid w:val="00C330B6"/>
    <w:rsid w:val="00C33225"/>
    <w:rsid w:val="00C337F4"/>
    <w:rsid w:val="00C34465"/>
    <w:rsid w:val="00C34E64"/>
    <w:rsid w:val="00C35247"/>
    <w:rsid w:val="00C35A4B"/>
    <w:rsid w:val="00C365BE"/>
    <w:rsid w:val="00C36745"/>
    <w:rsid w:val="00C378A8"/>
    <w:rsid w:val="00C3795D"/>
    <w:rsid w:val="00C37C4E"/>
    <w:rsid w:val="00C406B8"/>
    <w:rsid w:val="00C40DE6"/>
    <w:rsid w:val="00C416A9"/>
    <w:rsid w:val="00C41B28"/>
    <w:rsid w:val="00C4214A"/>
    <w:rsid w:val="00C4261B"/>
    <w:rsid w:val="00C428D2"/>
    <w:rsid w:val="00C42E81"/>
    <w:rsid w:val="00C42F75"/>
    <w:rsid w:val="00C43614"/>
    <w:rsid w:val="00C43B3A"/>
    <w:rsid w:val="00C44204"/>
    <w:rsid w:val="00C44B91"/>
    <w:rsid w:val="00C44B9D"/>
    <w:rsid w:val="00C44BB2"/>
    <w:rsid w:val="00C45766"/>
    <w:rsid w:val="00C45C43"/>
    <w:rsid w:val="00C45D08"/>
    <w:rsid w:val="00C4610C"/>
    <w:rsid w:val="00C50691"/>
    <w:rsid w:val="00C513F0"/>
    <w:rsid w:val="00C51EA9"/>
    <w:rsid w:val="00C52D13"/>
    <w:rsid w:val="00C537BE"/>
    <w:rsid w:val="00C54A3C"/>
    <w:rsid w:val="00C562BC"/>
    <w:rsid w:val="00C56698"/>
    <w:rsid w:val="00C5683A"/>
    <w:rsid w:val="00C60F40"/>
    <w:rsid w:val="00C610E7"/>
    <w:rsid w:val="00C61A1D"/>
    <w:rsid w:val="00C61C93"/>
    <w:rsid w:val="00C61E9F"/>
    <w:rsid w:val="00C628FA"/>
    <w:rsid w:val="00C62F2B"/>
    <w:rsid w:val="00C630E0"/>
    <w:rsid w:val="00C64BDE"/>
    <w:rsid w:val="00C651B8"/>
    <w:rsid w:val="00C662FF"/>
    <w:rsid w:val="00C666F1"/>
    <w:rsid w:val="00C66CAC"/>
    <w:rsid w:val="00C67401"/>
    <w:rsid w:val="00C67EB2"/>
    <w:rsid w:val="00C67F14"/>
    <w:rsid w:val="00C70380"/>
    <w:rsid w:val="00C715AA"/>
    <w:rsid w:val="00C71BE9"/>
    <w:rsid w:val="00C72283"/>
    <w:rsid w:val="00C72991"/>
    <w:rsid w:val="00C72CAE"/>
    <w:rsid w:val="00C732F6"/>
    <w:rsid w:val="00C74AF8"/>
    <w:rsid w:val="00C7523E"/>
    <w:rsid w:val="00C7578F"/>
    <w:rsid w:val="00C75985"/>
    <w:rsid w:val="00C75A66"/>
    <w:rsid w:val="00C75E4E"/>
    <w:rsid w:val="00C76915"/>
    <w:rsid w:val="00C76B99"/>
    <w:rsid w:val="00C77C35"/>
    <w:rsid w:val="00C77F9C"/>
    <w:rsid w:val="00C80B63"/>
    <w:rsid w:val="00C80F99"/>
    <w:rsid w:val="00C811E3"/>
    <w:rsid w:val="00C81E02"/>
    <w:rsid w:val="00C82656"/>
    <w:rsid w:val="00C82747"/>
    <w:rsid w:val="00C82B76"/>
    <w:rsid w:val="00C8315E"/>
    <w:rsid w:val="00C8379C"/>
    <w:rsid w:val="00C84780"/>
    <w:rsid w:val="00C850F8"/>
    <w:rsid w:val="00C85A66"/>
    <w:rsid w:val="00C85C7E"/>
    <w:rsid w:val="00C85D5E"/>
    <w:rsid w:val="00C85F93"/>
    <w:rsid w:val="00C87537"/>
    <w:rsid w:val="00C87801"/>
    <w:rsid w:val="00C87FFC"/>
    <w:rsid w:val="00C91A01"/>
    <w:rsid w:val="00C91F8A"/>
    <w:rsid w:val="00C9203E"/>
    <w:rsid w:val="00C92665"/>
    <w:rsid w:val="00C92964"/>
    <w:rsid w:val="00C930B2"/>
    <w:rsid w:val="00C94793"/>
    <w:rsid w:val="00C95533"/>
    <w:rsid w:val="00C9558B"/>
    <w:rsid w:val="00C9568F"/>
    <w:rsid w:val="00C95AB4"/>
    <w:rsid w:val="00C95FD7"/>
    <w:rsid w:val="00C97262"/>
    <w:rsid w:val="00C97EEA"/>
    <w:rsid w:val="00CA0512"/>
    <w:rsid w:val="00CA108F"/>
    <w:rsid w:val="00CA1BFE"/>
    <w:rsid w:val="00CA2E18"/>
    <w:rsid w:val="00CA3151"/>
    <w:rsid w:val="00CA35B7"/>
    <w:rsid w:val="00CA3994"/>
    <w:rsid w:val="00CA3C9B"/>
    <w:rsid w:val="00CA3DBF"/>
    <w:rsid w:val="00CA3F7C"/>
    <w:rsid w:val="00CA5066"/>
    <w:rsid w:val="00CA5D93"/>
    <w:rsid w:val="00CA5E29"/>
    <w:rsid w:val="00CA6479"/>
    <w:rsid w:val="00CA68E2"/>
    <w:rsid w:val="00CA6FB8"/>
    <w:rsid w:val="00CA7119"/>
    <w:rsid w:val="00CA7FB7"/>
    <w:rsid w:val="00CB0606"/>
    <w:rsid w:val="00CB0826"/>
    <w:rsid w:val="00CB084A"/>
    <w:rsid w:val="00CB0CBD"/>
    <w:rsid w:val="00CB270B"/>
    <w:rsid w:val="00CB292C"/>
    <w:rsid w:val="00CB3708"/>
    <w:rsid w:val="00CB3B9C"/>
    <w:rsid w:val="00CB4829"/>
    <w:rsid w:val="00CB4F73"/>
    <w:rsid w:val="00CB53EB"/>
    <w:rsid w:val="00CB7AAB"/>
    <w:rsid w:val="00CB7F29"/>
    <w:rsid w:val="00CC1360"/>
    <w:rsid w:val="00CC255E"/>
    <w:rsid w:val="00CC3088"/>
    <w:rsid w:val="00CC540A"/>
    <w:rsid w:val="00CC67DB"/>
    <w:rsid w:val="00CD0A4B"/>
    <w:rsid w:val="00CD18A2"/>
    <w:rsid w:val="00CD1BBA"/>
    <w:rsid w:val="00CD1D6A"/>
    <w:rsid w:val="00CD1F3F"/>
    <w:rsid w:val="00CD29A4"/>
    <w:rsid w:val="00CD2C65"/>
    <w:rsid w:val="00CD3EAB"/>
    <w:rsid w:val="00CD4441"/>
    <w:rsid w:val="00CD6BB2"/>
    <w:rsid w:val="00CD6C67"/>
    <w:rsid w:val="00CE04EE"/>
    <w:rsid w:val="00CE05C1"/>
    <w:rsid w:val="00CE096E"/>
    <w:rsid w:val="00CE15DA"/>
    <w:rsid w:val="00CE1F39"/>
    <w:rsid w:val="00CE37B1"/>
    <w:rsid w:val="00CE3A97"/>
    <w:rsid w:val="00CE3DB5"/>
    <w:rsid w:val="00CE4751"/>
    <w:rsid w:val="00CE4C75"/>
    <w:rsid w:val="00CE4D96"/>
    <w:rsid w:val="00CE7836"/>
    <w:rsid w:val="00CF1356"/>
    <w:rsid w:val="00CF13F3"/>
    <w:rsid w:val="00CF1C4C"/>
    <w:rsid w:val="00CF2A61"/>
    <w:rsid w:val="00CF2B99"/>
    <w:rsid w:val="00CF3BDC"/>
    <w:rsid w:val="00CF4148"/>
    <w:rsid w:val="00CF4FB6"/>
    <w:rsid w:val="00CF629B"/>
    <w:rsid w:val="00CF63C0"/>
    <w:rsid w:val="00CF7B15"/>
    <w:rsid w:val="00D00E4F"/>
    <w:rsid w:val="00D02B80"/>
    <w:rsid w:val="00D03DE2"/>
    <w:rsid w:val="00D04308"/>
    <w:rsid w:val="00D0470F"/>
    <w:rsid w:val="00D048B2"/>
    <w:rsid w:val="00D048E5"/>
    <w:rsid w:val="00D05C08"/>
    <w:rsid w:val="00D06CE1"/>
    <w:rsid w:val="00D07C44"/>
    <w:rsid w:val="00D1059B"/>
    <w:rsid w:val="00D11545"/>
    <w:rsid w:val="00D115C2"/>
    <w:rsid w:val="00D12699"/>
    <w:rsid w:val="00D1287C"/>
    <w:rsid w:val="00D1304E"/>
    <w:rsid w:val="00D133B4"/>
    <w:rsid w:val="00D14D3F"/>
    <w:rsid w:val="00D15F5B"/>
    <w:rsid w:val="00D160AA"/>
    <w:rsid w:val="00D17D74"/>
    <w:rsid w:val="00D17D8C"/>
    <w:rsid w:val="00D20625"/>
    <w:rsid w:val="00D214D1"/>
    <w:rsid w:val="00D21E8A"/>
    <w:rsid w:val="00D220FC"/>
    <w:rsid w:val="00D23491"/>
    <w:rsid w:val="00D23C56"/>
    <w:rsid w:val="00D23F25"/>
    <w:rsid w:val="00D269C0"/>
    <w:rsid w:val="00D26A19"/>
    <w:rsid w:val="00D3055A"/>
    <w:rsid w:val="00D31145"/>
    <w:rsid w:val="00D31F61"/>
    <w:rsid w:val="00D32732"/>
    <w:rsid w:val="00D3296F"/>
    <w:rsid w:val="00D33B1D"/>
    <w:rsid w:val="00D33E80"/>
    <w:rsid w:val="00D34A72"/>
    <w:rsid w:val="00D34EFD"/>
    <w:rsid w:val="00D359FC"/>
    <w:rsid w:val="00D35CDC"/>
    <w:rsid w:val="00D37B46"/>
    <w:rsid w:val="00D37C16"/>
    <w:rsid w:val="00D37FD0"/>
    <w:rsid w:val="00D4001C"/>
    <w:rsid w:val="00D40602"/>
    <w:rsid w:val="00D40D11"/>
    <w:rsid w:val="00D40D45"/>
    <w:rsid w:val="00D40F59"/>
    <w:rsid w:val="00D4124C"/>
    <w:rsid w:val="00D419DB"/>
    <w:rsid w:val="00D41B0C"/>
    <w:rsid w:val="00D41BE8"/>
    <w:rsid w:val="00D4288D"/>
    <w:rsid w:val="00D42C14"/>
    <w:rsid w:val="00D4329C"/>
    <w:rsid w:val="00D43DAD"/>
    <w:rsid w:val="00D448BC"/>
    <w:rsid w:val="00D44B3D"/>
    <w:rsid w:val="00D44B5A"/>
    <w:rsid w:val="00D44F01"/>
    <w:rsid w:val="00D44FB5"/>
    <w:rsid w:val="00D459AB"/>
    <w:rsid w:val="00D4664A"/>
    <w:rsid w:val="00D4742D"/>
    <w:rsid w:val="00D5189C"/>
    <w:rsid w:val="00D522DD"/>
    <w:rsid w:val="00D5276B"/>
    <w:rsid w:val="00D52C93"/>
    <w:rsid w:val="00D53AB7"/>
    <w:rsid w:val="00D54437"/>
    <w:rsid w:val="00D54EFD"/>
    <w:rsid w:val="00D5660E"/>
    <w:rsid w:val="00D566B5"/>
    <w:rsid w:val="00D57329"/>
    <w:rsid w:val="00D5789C"/>
    <w:rsid w:val="00D60091"/>
    <w:rsid w:val="00D60706"/>
    <w:rsid w:val="00D61133"/>
    <w:rsid w:val="00D61532"/>
    <w:rsid w:val="00D61CF9"/>
    <w:rsid w:val="00D61D5B"/>
    <w:rsid w:val="00D61F35"/>
    <w:rsid w:val="00D63A40"/>
    <w:rsid w:val="00D64654"/>
    <w:rsid w:val="00D64845"/>
    <w:rsid w:val="00D64B3B"/>
    <w:rsid w:val="00D6519B"/>
    <w:rsid w:val="00D661F1"/>
    <w:rsid w:val="00D6651F"/>
    <w:rsid w:val="00D67551"/>
    <w:rsid w:val="00D70B20"/>
    <w:rsid w:val="00D70CD3"/>
    <w:rsid w:val="00D7162F"/>
    <w:rsid w:val="00D7389A"/>
    <w:rsid w:val="00D747D7"/>
    <w:rsid w:val="00D74CF2"/>
    <w:rsid w:val="00D75711"/>
    <w:rsid w:val="00D760FC"/>
    <w:rsid w:val="00D76989"/>
    <w:rsid w:val="00D76D84"/>
    <w:rsid w:val="00D76E31"/>
    <w:rsid w:val="00D771A7"/>
    <w:rsid w:val="00D81632"/>
    <w:rsid w:val="00D81DC1"/>
    <w:rsid w:val="00D8242D"/>
    <w:rsid w:val="00D826B0"/>
    <w:rsid w:val="00D82926"/>
    <w:rsid w:val="00D82BB3"/>
    <w:rsid w:val="00D832D4"/>
    <w:rsid w:val="00D8340F"/>
    <w:rsid w:val="00D83E9F"/>
    <w:rsid w:val="00D84DDC"/>
    <w:rsid w:val="00D8596B"/>
    <w:rsid w:val="00D85E4B"/>
    <w:rsid w:val="00D86547"/>
    <w:rsid w:val="00D867D6"/>
    <w:rsid w:val="00D867FD"/>
    <w:rsid w:val="00D86865"/>
    <w:rsid w:val="00D87D6A"/>
    <w:rsid w:val="00D87ED9"/>
    <w:rsid w:val="00D90448"/>
    <w:rsid w:val="00D908CA"/>
    <w:rsid w:val="00D90B14"/>
    <w:rsid w:val="00D90F88"/>
    <w:rsid w:val="00D910C1"/>
    <w:rsid w:val="00D917B8"/>
    <w:rsid w:val="00D91F78"/>
    <w:rsid w:val="00D92163"/>
    <w:rsid w:val="00D93775"/>
    <w:rsid w:val="00D9459E"/>
    <w:rsid w:val="00D94BC5"/>
    <w:rsid w:val="00D94ED0"/>
    <w:rsid w:val="00D96EBA"/>
    <w:rsid w:val="00D9703D"/>
    <w:rsid w:val="00DA115F"/>
    <w:rsid w:val="00DA117C"/>
    <w:rsid w:val="00DA14AC"/>
    <w:rsid w:val="00DA22CB"/>
    <w:rsid w:val="00DA2F4F"/>
    <w:rsid w:val="00DA347D"/>
    <w:rsid w:val="00DA3704"/>
    <w:rsid w:val="00DA374E"/>
    <w:rsid w:val="00DA42FE"/>
    <w:rsid w:val="00DA54D5"/>
    <w:rsid w:val="00DA5BD2"/>
    <w:rsid w:val="00DA60D3"/>
    <w:rsid w:val="00DA61B4"/>
    <w:rsid w:val="00DA63AA"/>
    <w:rsid w:val="00DA6429"/>
    <w:rsid w:val="00DB02CC"/>
    <w:rsid w:val="00DB0407"/>
    <w:rsid w:val="00DB066E"/>
    <w:rsid w:val="00DB1F47"/>
    <w:rsid w:val="00DB2DCE"/>
    <w:rsid w:val="00DB33E9"/>
    <w:rsid w:val="00DB38ED"/>
    <w:rsid w:val="00DB5046"/>
    <w:rsid w:val="00DB5EE8"/>
    <w:rsid w:val="00DB6A5F"/>
    <w:rsid w:val="00DB6AC8"/>
    <w:rsid w:val="00DB712A"/>
    <w:rsid w:val="00DB71E2"/>
    <w:rsid w:val="00DC0026"/>
    <w:rsid w:val="00DC00EF"/>
    <w:rsid w:val="00DC0762"/>
    <w:rsid w:val="00DC0E15"/>
    <w:rsid w:val="00DC0EED"/>
    <w:rsid w:val="00DC191C"/>
    <w:rsid w:val="00DC3928"/>
    <w:rsid w:val="00DC3BD4"/>
    <w:rsid w:val="00DC3DA4"/>
    <w:rsid w:val="00DC4BBD"/>
    <w:rsid w:val="00DC55A9"/>
    <w:rsid w:val="00DC5871"/>
    <w:rsid w:val="00DC5DC9"/>
    <w:rsid w:val="00DC5E0F"/>
    <w:rsid w:val="00DC61FC"/>
    <w:rsid w:val="00DC7476"/>
    <w:rsid w:val="00DC77C6"/>
    <w:rsid w:val="00DD030A"/>
    <w:rsid w:val="00DD079B"/>
    <w:rsid w:val="00DD0AEF"/>
    <w:rsid w:val="00DD131D"/>
    <w:rsid w:val="00DD158D"/>
    <w:rsid w:val="00DD1D5B"/>
    <w:rsid w:val="00DD2BDA"/>
    <w:rsid w:val="00DD2E88"/>
    <w:rsid w:val="00DD3A48"/>
    <w:rsid w:val="00DD3BD1"/>
    <w:rsid w:val="00DD40B7"/>
    <w:rsid w:val="00DD4505"/>
    <w:rsid w:val="00DD47AF"/>
    <w:rsid w:val="00DD4C03"/>
    <w:rsid w:val="00DD5754"/>
    <w:rsid w:val="00DD5DD4"/>
    <w:rsid w:val="00DD6396"/>
    <w:rsid w:val="00DD7123"/>
    <w:rsid w:val="00DE0101"/>
    <w:rsid w:val="00DE03F8"/>
    <w:rsid w:val="00DE0DC8"/>
    <w:rsid w:val="00DE1A2A"/>
    <w:rsid w:val="00DE2760"/>
    <w:rsid w:val="00DE2B84"/>
    <w:rsid w:val="00DE2C2B"/>
    <w:rsid w:val="00DE2E34"/>
    <w:rsid w:val="00DE30B6"/>
    <w:rsid w:val="00DE3316"/>
    <w:rsid w:val="00DE33AD"/>
    <w:rsid w:val="00DE3567"/>
    <w:rsid w:val="00DE423C"/>
    <w:rsid w:val="00DE4A05"/>
    <w:rsid w:val="00DE572C"/>
    <w:rsid w:val="00DE5B65"/>
    <w:rsid w:val="00DE6152"/>
    <w:rsid w:val="00DE6EB5"/>
    <w:rsid w:val="00DE77FC"/>
    <w:rsid w:val="00DF007E"/>
    <w:rsid w:val="00DF0944"/>
    <w:rsid w:val="00DF0CF9"/>
    <w:rsid w:val="00DF13C3"/>
    <w:rsid w:val="00DF396A"/>
    <w:rsid w:val="00DF40B0"/>
    <w:rsid w:val="00DF416E"/>
    <w:rsid w:val="00DF5596"/>
    <w:rsid w:val="00DF679A"/>
    <w:rsid w:val="00DF713D"/>
    <w:rsid w:val="00E0133B"/>
    <w:rsid w:val="00E02145"/>
    <w:rsid w:val="00E02728"/>
    <w:rsid w:val="00E02AB4"/>
    <w:rsid w:val="00E03287"/>
    <w:rsid w:val="00E042DB"/>
    <w:rsid w:val="00E054A4"/>
    <w:rsid w:val="00E057E3"/>
    <w:rsid w:val="00E05844"/>
    <w:rsid w:val="00E0602D"/>
    <w:rsid w:val="00E07335"/>
    <w:rsid w:val="00E07EB1"/>
    <w:rsid w:val="00E105D1"/>
    <w:rsid w:val="00E106D4"/>
    <w:rsid w:val="00E1081E"/>
    <w:rsid w:val="00E11204"/>
    <w:rsid w:val="00E12114"/>
    <w:rsid w:val="00E1304B"/>
    <w:rsid w:val="00E13819"/>
    <w:rsid w:val="00E13B7B"/>
    <w:rsid w:val="00E13DBD"/>
    <w:rsid w:val="00E154B1"/>
    <w:rsid w:val="00E166A7"/>
    <w:rsid w:val="00E166D1"/>
    <w:rsid w:val="00E179D2"/>
    <w:rsid w:val="00E17AF6"/>
    <w:rsid w:val="00E17F55"/>
    <w:rsid w:val="00E2190D"/>
    <w:rsid w:val="00E21FD7"/>
    <w:rsid w:val="00E22E7D"/>
    <w:rsid w:val="00E23771"/>
    <w:rsid w:val="00E24364"/>
    <w:rsid w:val="00E2452F"/>
    <w:rsid w:val="00E257A7"/>
    <w:rsid w:val="00E25C20"/>
    <w:rsid w:val="00E25D69"/>
    <w:rsid w:val="00E2724C"/>
    <w:rsid w:val="00E30244"/>
    <w:rsid w:val="00E303EA"/>
    <w:rsid w:val="00E30F76"/>
    <w:rsid w:val="00E311FF"/>
    <w:rsid w:val="00E31ED4"/>
    <w:rsid w:val="00E33809"/>
    <w:rsid w:val="00E33927"/>
    <w:rsid w:val="00E33B2D"/>
    <w:rsid w:val="00E35402"/>
    <w:rsid w:val="00E361D7"/>
    <w:rsid w:val="00E367F9"/>
    <w:rsid w:val="00E37036"/>
    <w:rsid w:val="00E372FB"/>
    <w:rsid w:val="00E40B84"/>
    <w:rsid w:val="00E41A87"/>
    <w:rsid w:val="00E43FA1"/>
    <w:rsid w:val="00E45270"/>
    <w:rsid w:val="00E45300"/>
    <w:rsid w:val="00E45DA1"/>
    <w:rsid w:val="00E46B06"/>
    <w:rsid w:val="00E46DD5"/>
    <w:rsid w:val="00E473A4"/>
    <w:rsid w:val="00E47745"/>
    <w:rsid w:val="00E502C7"/>
    <w:rsid w:val="00E506E6"/>
    <w:rsid w:val="00E50806"/>
    <w:rsid w:val="00E50CD9"/>
    <w:rsid w:val="00E51063"/>
    <w:rsid w:val="00E51560"/>
    <w:rsid w:val="00E51A51"/>
    <w:rsid w:val="00E5202B"/>
    <w:rsid w:val="00E5282E"/>
    <w:rsid w:val="00E52857"/>
    <w:rsid w:val="00E54F85"/>
    <w:rsid w:val="00E55ACC"/>
    <w:rsid w:val="00E55ED7"/>
    <w:rsid w:val="00E56A53"/>
    <w:rsid w:val="00E56B87"/>
    <w:rsid w:val="00E56BC2"/>
    <w:rsid w:val="00E57BCD"/>
    <w:rsid w:val="00E6010B"/>
    <w:rsid w:val="00E608C1"/>
    <w:rsid w:val="00E611AB"/>
    <w:rsid w:val="00E617D5"/>
    <w:rsid w:val="00E627D2"/>
    <w:rsid w:val="00E636E9"/>
    <w:rsid w:val="00E640A8"/>
    <w:rsid w:val="00E64450"/>
    <w:rsid w:val="00E67C3D"/>
    <w:rsid w:val="00E711B0"/>
    <w:rsid w:val="00E71338"/>
    <w:rsid w:val="00E72B8F"/>
    <w:rsid w:val="00E73476"/>
    <w:rsid w:val="00E734AA"/>
    <w:rsid w:val="00E73B81"/>
    <w:rsid w:val="00E73E30"/>
    <w:rsid w:val="00E7437D"/>
    <w:rsid w:val="00E74424"/>
    <w:rsid w:val="00E74CA8"/>
    <w:rsid w:val="00E76336"/>
    <w:rsid w:val="00E766AE"/>
    <w:rsid w:val="00E80527"/>
    <w:rsid w:val="00E80E73"/>
    <w:rsid w:val="00E810F8"/>
    <w:rsid w:val="00E81B33"/>
    <w:rsid w:val="00E823FB"/>
    <w:rsid w:val="00E82960"/>
    <w:rsid w:val="00E839C0"/>
    <w:rsid w:val="00E83CCD"/>
    <w:rsid w:val="00E83F90"/>
    <w:rsid w:val="00E84A9E"/>
    <w:rsid w:val="00E84EE8"/>
    <w:rsid w:val="00E852DE"/>
    <w:rsid w:val="00E85A96"/>
    <w:rsid w:val="00E862DC"/>
    <w:rsid w:val="00E86AD0"/>
    <w:rsid w:val="00E870B0"/>
    <w:rsid w:val="00E87DD3"/>
    <w:rsid w:val="00E90545"/>
    <w:rsid w:val="00E905D2"/>
    <w:rsid w:val="00E90B38"/>
    <w:rsid w:val="00E90FA6"/>
    <w:rsid w:val="00E921CA"/>
    <w:rsid w:val="00E924F2"/>
    <w:rsid w:val="00E92E0D"/>
    <w:rsid w:val="00E9340A"/>
    <w:rsid w:val="00E94044"/>
    <w:rsid w:val="00E96B0C"/>
    <w:rsid w:val="00E971F4"/>
    <w:rsid w:val="00E97320"/>
    <w:rsid w:val="00E978F8"/>
    <w:rsid w:val="00E97D3C"/>
    <w:rsid w:val="00E97F28"/>
    <w:rsid w:val="00EA003D"/>
    <w:rsid w:val="00EA00F9"/>
    <w:rsid w:val="00EA0763"/>
    <w:rsid w:val="00EA0BCA"/>
    <w:rsid w:val="00EA1383"/>
    <w:rsid w:val="00EA153F"/>
    <w:rsid w:val="00EA298D"/>
    <w:rsid w:val="00EA41BB"/>
    <w:rsid w:val="00EA5366"/>
    <w:rsid w:val="00EA61B0"/>
    <w:rsid w:val="00EA6241"/>
    <w:rsid w:val="00EA63D7"/>
    <w:rsid w:val="00EA70DF"/>
    <w:rsid w:val="00EA7B48"/>
    <w:rsid w:val="00EB0486"/>
    <w:rsid w:val="00EB04F7"/>
    <w:rsid w:val="00EB0545"/>
    <w:rsid w:val="00EB0DFA"/>
    <w:rsid w:val="00EB0E5E"/>
    <w:rsid w:val="00EB11E0"/>
    <w:rsid w:val="00EB1212"/>
    <w:rsid w:val="00EB1F6F"/>
    <w:rsid w:val="00EB31A4"/>
    <w:rsid w:val="00EB3395"/>
    <w:rsid w:val="00EB46BB"/>
    <w:rsid w:val="00EB4B4B"/>
    <w:rsid w:val="00EB4F9A"/>
    <w:rsid w:val="00EB543A"/>
    <w:rsid w:val="00EB5484"/>
    <w:rsid w:val="00EB5B8E"/>
    <w:rsid w:val="00EB6576"/>
    <w:rsid w:val="00EB69B1"/>
    <w:rsid w:val="00EB6DAB"/>
    <w:rsid w:val="00EB7620"/>
    <w:rsid w:val="00EC02D5"/>
    <w:rsid w:val="00EC0B30"/>
    <w:rsid w:val="00EC1CE5"/>
    <w:rsid w:val="00EC23B3"/>
    <w:rsid w:val="00EC2FB9"/>
    <w:rsid w:val="00EC30C8"/>
    <w:rsid w:val="00EC39B0"/>
    <w:rsid w:val="00EC4597"/>
    <w:rsid w:val="00EC5204"/>
    <w:rsid w:val="00EC55F7"/>
    <w:rsid w:val="00EC6E10"/>
    <w:rsid w:val="00EC7738"/>
    <w:rsid w:val="00ED15BB"/>
    <w:rsid w:val="00ED22D5"/>
    <w:rsid w:val="00ED2698"/>
    <w:rsid w:val="00ED2940"/>
    <w:rsid w:val="00ED2E8E"/>
    <w:rsid w:val="00ED3002"/>
    <w:rsid w:val="00ED3934"/>
    <w:rsid w:val="00ED3D83"/>
    <w:rsid w:val="00ED3F3C"/>
    <w:rsid w:val="00ED4762"/>
    <w:rsid w:val="00ED53EE"/>
    <w:rsid w:val="00ED5505"/>
    <w:rsid w:val="00ED61D4"/>
    <w:rsid w:val="00ED63D6"/>
    <w:rsid w:val="00ED7392"/>
    <w:rsid w:val="00ED7B9D"/>
    <w:rsid w:val="00EE12BC"/>
    <w:rsid w:val="00EE133B"/>
    <w:rsid w:val="00EE2055"/>
    <w:rsid w:val="00EE2176"/>
    <w:rsid w:val="00EE353C"/>
    <w:rsid w:val="00EE3B6C"/>
    <w:rsid w:val="00EE3F8E"/>
    <w:rsid w:val="00EE40F7"/>
    <w:rsid w:val="00EE5294"/>
    <w:rsid w:val="00EE5811"/>
    <w:rsid w:val="00EE59C3"/>
    <w:rsid w:val="00EE5B5D"/>
    <w:rsid w:val="00EE5E81"/>
    <w:rsid w:val="00EE603A"/>
    <w:rsid w:val="00EE6162"/>
    <w:rsid w:val="00EE623D"/>
    <w:rsid w:val="00EE72D9"/>
    <w:rsid w:val="00EE77C3"/>
    <w:rsid w:val="00EE7DE6"/>
    <w:rsid w:val="00EF0B20"/>
    <w:rsid w:val="00EF0B69"/>
    <w:rsid w:val="00EF0B9B"/>
    <w:rsid w:val="00EF0BF5"/>
    <w:rsid w:val="00EF0EAE"/>
    <w:rsid w:val="00EF1073"/>
    <w:rsid w:val="00EF1794"/>
    <w:rsid w:val="00EF1C0B"/>
    <w:rsid w:val="00EF2023"/>
    <w:rsid w:val="00EF2A7C"/>
    <w:rsid w:val="00EF2E0C"/>
    <w:rsid w:val="00EF3BCC"/>
    <w:rsid w:val="00EF41DF"/>
    <w:rsid w:val="00EF42E5"/>
    <w:rsid w:val="00EF4B37"/>
    <w:rsid w:val="00EF4FB9"/>
    <w:rsid w:val="00EF6047"/>
    <w:rsid w:val="00EF6776"/>
    <w:rsid w:val="00EF67FC"/>
    <w:rsid w:val="00F01110"/>
    <w:rsid w:val="00F0132D"/>
    <w:rsid w:val="00F01B11"/>
    <w:rsid w:val="00F02375"/>
    <w:rsid w:val="00F02DEB"/>
    <w:rsid w:val="00F03097"/>
    <w:rsid w:val="00F030F1"/>
    <w:rsid w:val="00F03197"/>
    <w:rsid w:val="00F04451"/>
    <w:rsid w:val="00F0501B"/>
    <w:rsid w:val="00F05EB8"/>
    <w:rsid w:val="00F066CD"/>
    <w:rsid w:val="00F06BB5"/>
    <w:rsid w:val="00F07A05"/>
    <w:rsid w:val="00F10CEA"/>
    <w:rsid w:val="00F10E8F"/>
    <w:rsid w:val="00F1103B"/>
    <w:rsid w:val="00F11091"/>
    <w:rsid w:val="00F110E3"/>
    <w:rsid w:val="00F12593"/>
    <w:rsid w:val="00F12A11"/>
    <w:rsid w:val="00F1413E"/>
    <w:rsid w:val="00F156A4"/>
    <w:rsid w:val="00F156AF"/>
    <w:rsid w:val="00F158E9"/>
    <w:rsid w:val="00F15903"/>
    <w:rsid w:val="00F160ED"/>
    <w:rsid w:val="00F1641D"/>
    <w:rsid w:val="00F16664"/>
    <w:rsid w:val="00F17693"/>
    <w:rsid w:val="00F201EC"/>
    <w:rsid w:val="00F213E7"/>
    <w:rsid w:val="00F2177A"/>
    <w:rsid w:val="00F21D9E"/>
    <w:rsid w:val="00F22A7A"/>
    <w:rsid w:val="00F257B8"/>
    <w:rsid w:val="00F25B23"/>
    <w:rsid w:val="00F25B91"/>
    <w:rsid w:val="00F26B6A"/>
    <w:rsid w:val="00F27217"/>
    <w:rsid w:val="00F2756A"/>
    <w:rsid w:val="00F278EF"/>
    <w:rsid w:val="00F27D2B"/>
    <w:rsid w:val="00F27E12"/>
    <w:rsid w:val="00F30765"/>
    <w:rsid w:val="00F31A6E"/>
    <w:rsid w:val="00F320E3"/>
    <w:rsid w:val="00F333E8"/>
    <w:rsid w:val="00F33497"/>
    <w:rsid w:val="00F33851"/>
    <w:rsid w:val="00F348B2"/>
    <w:rsid w:val="00F34D9D"/>
    <w:rsid w:val="00F3500E"/>
    <w:rsid w:val="00F35D5E"/>
    <w:rsid w:val="00F36978"/>
    <w:rsid w:val="00F36A7F"/>
    <w:rsid w:val="00F37807"/>
    <w:rsid w:val="00F37BF8"/>
    <w:rsid w:val="00F37FDC"/>
    <w:rsid w:val="00F40501"/>
    <w:rsid w:val="00F40CDE"/>
    <w:rsid w:val="00F41488"/>
    <w:rsid w:val="00F4267F"/>
    <w:rsid w:val="00F43068"/>
    <w:rsid w:val="00F43691"/>
    <w:rsid w:val="00F4387F"/>
    <w:rsid w:val="00F44813"/>
    <w:rsid w:val="00F44AE4"/>
    <w:rsid w:val="00F45832"/>
    <w:rsid w:val="00F458B1"/>
    <w:rsid w:val="00F45975"/>
    <w:rsid w:val="00F466F4"/>
    <w:rsid w:val="00F47871"/>
    <w:rsid w:val="00F51472"/>
    <w:rsid w:val="00F515B1"/>
    <w:rsid w:val="00F51BA5"/>
    <w:rsid w:val="00F52778"/>
    <w:rsid w:val="00F52B9C"/>
    <w:rsid w:val="00F531E4"/>
    <w:rsid w:val="00F5342E"/>
    <w:rsid w:val="00F53E3D"/>
    <w:rsid w:val="00F5519C"/>
    <w:rsid w:val="00F554B6"/>
    <w:rsid w:val="00F5550D"/>
    <w:rsid w:val="00F5595F"/>
    <w:rsid w:val="00F56D17"/>
    <w:rsid w:val="00F5748B"/>
    <w:rsid w:val="00F576C6"/>
    <w:rsid w:val="00F57A7C"/>
    <w:rsid w:val="00F605C6"/>
    <w:rsid w:val="00F607B7"/>
    <w:rsid w:val="00F61624"/>
    <w:rsid w:val="00F61E6E"/>
    <w:rsid w:val="00F6200C"/>
    <w:rsid w:val="00F629DB"/>
    <w:rsid w:val="00F63153"/>
    <w:rsid w:val="00F63452"/>
    <w:rsid w:val="00F63D5F"/>
    <w:rsid w:val="00F64C82"/>
    <w:rsid w:val="00F64F03"/>
    <w:rsid w:val="00F65007"/>
    <w:rsid w:val="00F65904"/>
    <w:rsid w:val="00F66C64"/>
    <w:rsid w:val="00F67E94"/>
    <w:rsid w:val="00F7039D"/>
    <w:rsid w:val="00F7163D"/>
    <w:rsid w:val="00F719D1"/>
    <w:rsid w:val="00F7226C"/>
    <w:rsid w:val="00F725F8"/>
    <w:rsid w:val="00F7269F"/>
    <w:rsid w:val="00F72DD9"/>
    <w:rsid w:val="00F72FCD"/>
    <w:rsid w:val="00F749EB"/>
    <w:rsid w:val="00F74C7C"/>
    <w:rsid w:val="00F755AC"/>
    <w:rsid w:val="00F75713"/>
    <w:rsid w:val="00F75807"/>
    <w:rsid w:val="00F766B0"/>
    <w:rsid w:val="00F77A80"/>
    <w:rsid w:val="00F8084E"/>
    <w:rsid w:val="00F80B18"/>
    <w:rsid w:val="00F80F17"/>
    <w:rsid w:val="00F8121E"/>
    <w:rsid w:val="00F81631"/>
    <w:rsid w:val="00F81689"/>
    <w:rsid w:val="00F819A7"/>
    <w:rsid w:val="00F8286C"/>
    <w:rsid w:val="00F82A56"/>
    <w:rsid w:val="00F82E24"/>
    <w:rsid w:val="00F830AD"/>
    <w:rsid w:val="00F8375F"/>
    <w:rsid w:val="00F843A5"/>
    <w:rsid w:val="00F853CB"/>
    <w:rsid w:val="00F85840"/>
    <w:rsid w:val="00F85970"/>
    <w:rsid w:val="00F85AC7"/>
    <w:rsid w:val="00F863C0"/>
    <w:rsid w:val="00F8679C"/>
    <w:rsid w:val="00F873C9"/>
    <w:rsid w:val="00F8778C"/>
    <w:rsid w:val="00F903D9"/>
    <w:rsid w:val="00F90517"/>
    <w:rsid w:val="00F9067E"/>
    <w:rsid w:val="00F911FE"/>
    <w:rsid w:val="00F91613"/>
    <w:rsid w:val="00F91756"/>
    <w:rsid w:val="00F923B5"/>
    <w:rsid w:val="00F92AC7"/>
    <w:rsid w:val="00F92E65"/>
    <w:rsid w:val="00F935FE"/>
    <w:rsid w:val="00F9387B"/>
    <w:rsid w:val="00F941BA"/>
    <w:rsid w:val="00F9576E"/>
    <w:rsid w:val="00F9698E"/>
    <w:rsid w:val="00F96EEE"/>
    <w:rsid w:val="00FA1622"/>
    <w:rsid w:val="00FA17C3"/>
    <w:rsid w:val="00FA1DB1"/>
    <w:rsid w:val="00FA260A"/>
    <w:rsid w:val="00FA2686"/>
    <w:rsid w:val="00FA2936"/>
    <w:rsid w:val="00FA313F"/>
    <w:rsid w:val="00FA57AB"/>
    <w:rsid w:val="00FA5800"/>
    <w:rsid w:val="00FA5CC6"/>
    <w:rsid w:val="00FA64CB"/>
    <w:rsid w:val="00FA6CBC"/>
    <w:rsid w:val="00FA77BF"/>
    <w:rsid w:val="00FA7F76"/>
    <w:rsid w:val="00FB07F7"/>
    <w:rsid w:val="00FB0F60"/>
    <w:rsid w:val="00FB0F73"/>
    <w:rsid w:val="00FB1FFD"/>
    <w:rsid w:val="00FB20CC"/>
    <w:rsid w:val="00FB392E"/>
    <w:rsid w:val="00FB555A"/>
    <w:rsid w:val="00FB5DE1"/>
    <w:rsid w:val="00FB6A8A"/>
    <w:rsid w:val="00FB6DED"/>
    <w:rsid w:val="00FB7AAA"/>
    <w:rsid w:val="00FC002C"/>
    <w:rsid w:val="00FC0085"/>
    <w:rsid w:val="00FC0E9B"/>
    <w:rsid w:val="00FC2700"/>
    <w:rsid w:val="00FC28C5"/>
    <w:rsid w:val="00FC326D"/>
    <w:rsid w:val="00FC4464"/>
    <w:rsid w:val="00FC4BB9"/>
    <w:rsid w:val="00FC543E"/>
    <w:rsid w:val="00FC5BA8"/>
    <w:rsid w:val="00FC66C3"/>
    <w:rsid w:val="00FC6DB1"/>
    <w:rsid w:val="00FC6E09"/>
    <w:rsid w:val="00FC7F54"/>
    <w:rsid w:val="00FD0693"/>
    <w:rsid w:val="00FD16D5"/>
    <w:rsid w:val="00FD18D3"/>
    <w:rsid w:val="00FD463A"/>
    <w:rsid w:val="00FD544A"/>
    <w:rsid w:val="00FD568E"/>
    <w:rsid w:val="00FD5908"/>
    <w:rsid w:val="00FD608B"/>
    <w:rsid w:val="00FD66A6"/>
    <w:rsid w:val="00FD6A89"/>
    <w:rsid w:val="00FD6D82"/>
    <w:rsid w:val="00FD7C7F"/>
    <w:rsid w:val="00FD7D5E"/>
    <w:rsid w:val="00FE0ACC"/>
    <w:rsid w:val="00FE18CB"/>
    <w:rsid w:val="00FE1D74"/>
    <w:rsid w:val="00FE22C7"/>
    <w:rsid w:val="00FE2467"/>
    <w:rsid w:val="00FE2547"/>
    <w:rsid w:val="00FE2B32"/>
    <w:rsid w:val="00FE37C8"/>
    <w:rsid w:val="00FE3A2A"/>
    <w:rsid w:val="00FE4CE3"/>
    <w:rsid w:val="00FE4F6C"/>
    <w:rsid w:val="00FE50F2"/>
    <w:rsid w:val="00FE5212"/>
    <w:rsid w:val="00FE5C40"/>
    <w:rsid w:val="00FE5EB0"/>
    <w:rsid w:val="00FE617D"/>
    <w:rsid w:val="00FE62A6"/>
    <w:rsid w:val="00FE7F0A"/>
    <w:rsid w:val="00FF079D"/>
    <w:rsid w:val="00FF0A9D"/>
    <w:rsid w:val="00FF1BC9"/>
    <w:rsid w:val="00FF22DA"/>
    <w:rsid w:val="00FF2636"/>
    <w:rsid w:val="00FF4361"/>
    <w:rsid w:val="00FF51EA"/>
    <w:rsid w:val="00FF5BDB"/>
    <w:rsid w:val="00FF5CE6"/>
    <w:rsid w:val="00FF6AE8"/>
    <w:rsid w:val="00FF7C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3DF0A8"/>
  <w15:docId w15:val="{82473B5E-AB4C-4708-8DCC-CC60A255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A6"/>
    <w:rPr>
      <w:rFonts w:ascii="Arial" w:hAnsi="Arial"/>
      <w:szCs w:val="24"/>
      <w:lang w:eastAsia="en-US"/>
    </w:rPr>
  </w:style>
  <w:style w:type="paragraph" w:styleId="Heading1">
    <w:name w:val="heading 1"/>
    <w:aliases w:val="Section Heading,h1,c,No numbers,H1,Section heading,con1,Heading 1X,First level,T1,Heading 1a,TOC 11,Title1,Head1,Heading apps,L1,Level 1,Appendix,Appendix1,Appendix2,Appendix3,no pg,I1,1st level,l1,Chapter title,título1,H11,R1,app heading 1,I"/>
    <w:basedOn w:val="ListParagraph"/>
    <w:next w:val="Normal"/>
    <w:link w:val="Heading1Char"/>
    <w:uiPriority w:val="99"/>
    <w:qFormat/>
    <w:rsid w:val="00945A60"/>
    <w:pPr>
      <w:numPr>
        <w:numId w:val="113"/>
      </w:numPr>
      <w:ind w:left="567" w:hanging="567"/>
      <w:outlineLvl w:val="0"/>
    </w:pPr>
    <w:rPr>
      <w:b/>
      <w:bCs/>
    </w:rPr>
  </w:style>
  <w:style w:type="paragraph" w:styleId="Heading2">
    <w:name w:val="heading 2"/>
    <w:aliases w:val="body,h2,H2,Section,h2.H2,Reset numbering,p,Heading 2- no#,proj2,proj21,proj22,proj23,proj24,proj25,proj26,proj27,proj28,proj29,proj210,proj211,proj212,proj221,proj231,proj241,proj251,proj261,proj271,proj281,proj291,proj2101,proj2111,proj213,l"/>
    <w:basedOn w:val="Normal"/>
    <w:next w:val="Normal"/>
    <w:link w:val="Heading2Char"/>
    <w:uiPriority w:val="99"/>
    <w:qFormat/>
    <w:locked/>
    <w:rsid w:val="00283438"/>
    <w:pPr>
      <w:keepNext/>
      <w:tabs>
        <w:tab w:val="num" w:pos="680"/>
      </w:tabs>
      <w:spacing w:after="240"/>
      <w:ind w:left="680" w:hanging="680"/>
      <w:jc w:val="both"/>
      <w:outlineLvl w:val="1"/>
    </w:pPr>
    <w:rPr>
      <w:b/>
      <w:szCs w:val="20"/>
    </w:rPr>
  </w:style>
  <w:style w:type="paragraph" w:styleId="Heading3">
    <w:name w:val="heading 3"/>
    <w:aliases w:val="h3,Level 1 - 1,h31,h32,Para3,h:3,Title3,3,l3,H3,H31,h3 sub heading,C Sub-Sub/Italic,Head 31,Head 32,C Sub-Sub/Italic1,(Alt+3),Heading 3a,Sub2Para,3m,sub-sub-para,Table Attribute Heading,H32,H33,H311,Subhead B,Heading C,H34,H312,H321,H331"/>
    <w:basedOn w:val="Normal"/>
    <w:next w:val="Normal"/>
    <w:link w:val="Heading3Char"/>
    <w:uiPriority w:val="99"/>
    <w:qFormat/>
    <w:locked/>
    <w:rsid w:val="00536AB8"/>
    <w:pPr>
      <w:keepNext/>
      <w:spacing w:before="240" w:after="60"/>
      <w:outlineLvl w:val="2"/>
    </w:pPr>
    <w:rPr>
      <w:rFonts w:cs="Arial"/>
      <w:b/>
      <w:bCs/>
      <w:sz w:val="26"/>
      <w:szCs w:val="26"/>
    </w:rPr>
  </w:style>
  <w:style w:type="paragraph" w:styleId="Heading4">
    <w:name w:val="heading 4"/>
    <w:aliases w:val="h4,h41,h42,Para4,H4,h4 sub sub heading,4,(Alt+4),H41,(Alt+4)1,H42,(Alt+4)2,H43,(Alt+4)3,H44,(Alt+4)4,H45,(Alt+4)5,H411,(Alt+4)11,H421,(Alt+4)21,H431,(Alt+4)31,H46,(Alt+4)6,H412,(Alt+4)12,H422,(Alt+4)22,H432,(Alt+4)32,H47,(Alt+4)7,H48,(Alt+4)8"/>
    <w:basedOn w:val="Normal"/>
    <w:link w:val="Heading4Char1"/>
    <w:uiPriority w:val="99"/>
    <w:qFormat/>
    <w:locked/>
    <w:rsid w:val="00283438"/>
    <w:pPr>
      <w:tabs>
        <w:tab w:val="left" w:pos="2041"/>
        <w:tab w:val="num" w:pos="2081"/>
      </w:tabs>
      <w:spacing w:after="240"/>
      <w:ind w:left="2041" w:hanging="680"/>
      <w:jc w:val="both"/>
      <w:outlineLvl w:val="3"/>
    </w:pPr>
    <w:rPr>
      <w:szCs w:val="20"/>
    </w:rPr>
  </w:style>
  <w:style w:type="paragraph" w:styleId="Heading5">
    <w:name w:val="heading 5"/>
    <w:aliases w:val="l5+toc5,(A),H5"/>
    <w:basedOn w:val="Normal"/>
    <w:link w:val="Heading5Char"/>
    <w:uiPriority w:val="99"/>
    <w:qFormat/>
    <w:locked/>
    <w:rsid w:val="00283438"/>
    <w:pPr>
      <w:tabs>
        <w:tab w:val="num" w:pos="2722"/>
      </w:tabs>
      <w:spacing w:after="240"/>
      <w:ind w:left="2722" w:hanging="681"/>
      <w:jc w:val="both"/>
      <w:outlineLvl w:val="4"/>
    </w:pPr>
    <w:rPr>
      <w:szCs w:val="20"/>
    </w:rPr>
  </w:style>
  <w:style w:type="paragraph" w:styleId="Heading6">
    <w:name w:val="heading 6"/>
    <w:aliases w:val="(I)a,H6"/>
    <w:basedOn w:val="Normal"/>
    <w:next w:val="Normal"/>
    <w:link w:val="Heading6Char"/>
    <w:uiPriority w:val="99"/>
    <w:qFormat/>
    <w:locked/>
    <w:rsid w:val="00283438"/>
    <w:pPr>
      <w:tabs>
        <w:tab w:val="num" w:pos="360"/>
      </w:tabs>
      <w:spacing w:after="240"/>
      <w:jc w:val="both"/>
      <w:outlineLvl w:val="5"/>
    </w:pPr>
    <w:rPr>
      <w:szCs w:val="20"/>
    </w:rPr>
  </w:style>
  <w:style w:type="paragraph" w:styleId="Heading7">
    <w:name w:val="heading 7"/>
    <w:aliases w:val="(1)"/>
    <w:basedOn w:val="Normal"/>
    <w:next w:val="Normal"/>
    <w:link w:val="Heading7Char"/>
    <w:uiPriority w:val="99"/>
    <w:qFormat/>
    <w:locked/>
    <w:rsid w:val="00283438"/>
    <w:pPr>
      <w:tabs>
        <w:tab w:val="num" w:pos="360"/>
      </w:tabs>
      <w:spacing w:after="240"/>
      <w:jc w:val="both"/>
      <w:outlineLvl w:val="6"/>
    </w:pPr>
    <w:rPr>
      <w:szCs w:val="20"/>
    </w:rPr>
  </w:style>
  <w:style w:type="paragraph" w:styleId="Heading8">
    <w:name w:val="heading 8"/>
    <w:basedOn w:val="Normal"/>
    <w:next w:val="Normal"/>
    <w:link w:val="Heading8Char"/>
    <w:uiPriority w:val="99"/>
    <w:qFormat/>
    <w:locked/>
    <w:rsid w:val="00283438"/>
    <w:pPr>
      <w:tabs>
        <w:tab w:val="num" w:pos="360"/>
      </w:tabs>
      <w:spacing w:after="240"/>
      <w:jc w:val="both"/>
      <w:outlineLvl w:val="7"/>
    </w:pPr>
    <w:rPr>
      <w:szCs w:val="20"/>
    </w:rPr>
  </w:style>
  <w:style w:type="paragraph" w:styleId="Heading9">
    <w:name w:val="heading 9"/>
    <w:basedOn w:val="Normal"/>
    <w:next w:val="Normal"/>
    <w:link w:val="Heading9Char"/>
    <w:uiPriority w:val="99"/>
    <w:qFormat/>
    <w:rsid w:val="00F82A56"/>
    <w:pPr>
      <w:keepNext/>
      <w:numPr>
        <w:ilvl w:val="12"/>
      </w:numPr>
      <w:jc w:val="both"/>
      <w:outlineLvl w:val="8"/>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c Char,No numbers Char,H1 Char,Section heading Char,con1 Char,Heading 1X Char,First level Char,T1 Char,Heading 1a Char,TOC 11 Char,Title1 Char,Head1 Char,Heading apps Char,L1 Char,Level 1 Char,Appendix Char"/>
    <w:basedOn w:val="DefaultParagraphFont"/>
    <w:link w:val="Heading1"/>
    <w:uiPriority w:val="99"/>
    <w:locked/>
    <w:rsid w:val="00945A60"/>
    <w:rPr>
      <w:rFonts w:ascii="Arial" w:hAnsi="Arial"/>
      <w:b/>
      <w:bCs/>
      <w:szCs w:val="24"/>
      <w:lang w:eastAsia="en-US"/>
    </w:rPr>
  </w:style>
  <w:style w:type="character" w:customStyle="1" w:styleId="Heading2Char">
    <w:name w:val="Heading 2 Char"/>
    <w:aliases w:val="body Char,h2 Char,H2 Char,Section Char,h2.H2 Char,Reset numbering Char,p Char,Heading 2- no# Char,proj2 Char,proj21 Char,proj22 Char,proj23 Char,proj24 Char,proj25 Char,proj26 Char,proj27 Char,proj28 Char,proj29 Char,proj210 Char,l Char"/>
    <w:basedOn w:val="DefaultParagraphFont"/>
    <w:link w:val="Heading2"/>
    <w:uiPriority w:val="99"/>
    <w:semiHidden/>
    <w:locked/>
    <w:rsid w:val="0094204E"/>
    <w:rPr>
      <w:rFonts w:ascii="Cambria" w:hAnsi="Cambria" w:cs="Times New Roman"/>
      <w:b/>
      <w:bCs/>
      <w:i/>
      <w:iCs/>
      <w:sz w:val="28"/>
      <w:szCs w:val="28"/>
      <w:lang w:eastAsia="en-US"/>
    </w:rPr>
  </w:style>
  <w:style w:type="character" w:customStyle="1" w:styleId="Heading3Char">
    <w:name w:val="Heading 3 Char"/>
    <w:aliases w:val="h3 Char,Level 1 - 1 Char,h31 Char,h32 Char,Para3 Char,h:3 Char,Title3 Char,3 Char,l3 Char,H3 Char,H31 Char,h3 sub heading Char,C Sub-Sub/Italic Char,Head 31 Char,Head 32 Char,C Sub-Sub/Italic1 Char,(Alt+3) Char,Heading 3a Char,3m Char"/>
    <w:basedOn w:val="DefaultParagraphFont"/>
    <w:link w:val="Heading3"/>
    <w:uiPriority w:val="99"/>
    <w:semiHidden/>
    <w:locked/>
    <w:rsid w:val="0094204E"/>
    <w:rPr>
      <w:rFonts w:ascii="Cambria" w:hAnsi="Cambria" w:cs="Times New Roman"/>
      <w:b/>
      <w:bCs/>
      <w:sz w:val="26"/>
      <w:szCs w:val="26"/>
      <w:lang w:eastAsia="en-US"/>
    </w:rPr>
  </w:style>
  <w:style w:type="character" w:customStyle="1" w:styleId="Heading4Char">
    <w:name w:val="Heading 4 Char"/>
    <w:aliases w:val="h4 Char,h41 Char,h42 Char,Para4 Char,H4 Char,h4 sub sub heading Char,4 Char,(Alt+4) Char,H41 Char,(Alt+4)1 Char,H42 Char,(Alt+4)2 Char,H43 Char,(Alt+4)3 Char,H44 Char,(Alt+4)4 Char,H45 Char,(Alt+4)5 Char,H411 Char,(Alt+4)11 Char,H421 Char"/>
    <w:basedOn w:val="DefaultParagraphFont"/>
    <w:uiPriority w:val="9"/>
    <w:semiHidden/>
    <w:rsid w:val="004579DE"/>
    <w:rPr>
      <w:rFonts w:asciiTheme="minorHAnsi" w:eastAsiaTheme="minorEastAsia" w:hAnsiTheme="minorHAnsi" w:cstheme="minorBidi"/>
      <w:b/>
      <w:bCs/>
      <w:sz w:val="28"/>
      <w:szCs w:val="28"/>
      <w:lang w:eastAsia="en-US"/>
    </w:rPr>
  </w:style>
  <w:style w:type="character" w:customStyle="1" w:styleId="Heading5Char">
    <w:name w:val="Heading 5 Char"/>
    <w:aliases w:val="l5+toc5 Char,(A) Char,H5 Char"/>
    <w:basedOn w:val="DefaultParagraphFont"/>
    <w:link w:val="Heading5"/>
    <w:uiPriority w:val="99"/>
    <w:semiHidden/>
    <w:locked/>
    <w:rsid w:val="0094204E"/>
    <w:rPr>
      <w:rFonts w:ascii="Calibri" w:hAnsi="Calibri" w:cs="Times New Roman"/>
      <w:b/>
      <w:bCs/>
      <w:i/>
      <w:iCs/>
      <w:sz w:val="26"/>
      <w:szCs w:val="26"/>
      <w:lang w:eastAsia="en-US"/>
    </w:rPr>
  </w:style>
  <w:style w:type="character" w:customStyle="1" w:styleId="Heading6Char">
    <w:name w:val="Heading 6 Char"/>
    <w:aliases w:val="(I)a Char,H6 Char"/>
    <w:basedOn w:val="DefaultParagraphFont"/>
    <w:link w:val="Heading6"/>
    <w:uiPriority w:val="99"/>
    <w:semiHidden/>
    <w:locked/>
    <w:rsid w:val="0094204E"/>
    <w:rPr>
      <w:rFonts w:ascii="Calibri" w:hAnsi="Calibri" w:cs="Times New Roman"/>
      <w:b/>
      <w:bCs/>
      <w:lang w:eastAsia="en-US"/>
    </w:rPr>
  </w:style>
  <w:style w:type="character" w:customStyle="1" w:styleId="Heading7Char">
    <w:name w:val="Heading 7 Char"/>
    <w:aliases w:val="(1) Char"/>
    <w:basedOn w:val="DefaultParagraphFont"/>
    <w:link w:val="Heading7"/>
    <w:uiPriority w:val="99"/>
    <w:semiHidden/>
    <w:locked/>
    <w:rsid w:val="0094204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94204E"/>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94204E"/>
    <w:rPr>
      <w:rFonts w:ascii="Cambria" w:hAnsi="Cambria" w:cs="Times New Roman"/>
      <w:lang w:eastAsia="en-US"/>
    </w:rPr>
  </w:style>
  <w:style w:type="character" w:customStyle="1" w:styleId="Heading4Char8">
    <w:name w:val="Heading 4 Char8"/>
    <w:aliases w:val="h4 Char8,h41 Char8,h42 Char8,Para4 Char8,H4 Char8,h4 sub sub heading Char8,4 Char8,(Alt+4) Char8,H41 Char8,(Alt+4)1 Char8,H42 Char8,(Alt+4)2 Char8,H43 Char8,(Alt+4)3 Char8,H44 Char8,(Alt+4)4 Char8,H45 Char8,(Alt+4)5 Char8,H411 Char8"/>
    <w:basedOn w:val="DefaultParagraphFont"/>
    <w:uiPriority w:val="99"/>
    <w:semiHidden/>
    <w:locked/>
    <w:rsid w:val="00F911FE"/>
    <w:rPr>
      <w:rFonts w:ascii="Calibri" w:hAnsi="Calibri" w:cs="Times New Roman"/>
      <w:b/>
      <w:bCs/>
      <w:sz w:val="28"/>
      <w:szCs w:val="28"/>
      <w:lang w:eastAsia="en-US"/>
    </w:rPr>
  </w:style>
  <w:style w:type="character" w:customStyle="1" w:styleId="Heading4Char7">
    <w:name w:val="Heading 4 Char7"/>
    <w:aliases w:val="h4 Char7,h41 Char7,h42 Char7,Para4 Char7,H4 Char7,h4 sub sub heading Char7,4 Char7,(Alt+4) Char7,H41 Char7,(Alt+4)1 Char7,H42 Char7,(Alt+4)2 Char7,H43 Char7,(Alt+4)3 Char7,H44 Char7,(Alt+4)4 Char7,H45 Char7,(Alt+4)5 Char7,H411 Char7"/>
    <w:basedOn w:val="DefaultParagraphFont"/>
    <w:uiPriority w:val="99"/>
    <w:semiHidden/>
    <w:locked/>
    <w:rsid w:val="00610000"/>
    <w:rPr>
      <w:rFonts w:ascii="Calibri" w:hAnsi="Calibri" w:cs="Times New Roman"/>
      <w:b/>
      <w:bCs/>
      <w:sz w:val="28"/>
      <w:szCs w:val="28"/>
      <w:lang w:eastAsia="en-US"/>
    </w:rPr>
  </w:style>
  <w:style w:type="character" w:customStyle="1" w:styleId="Heading4Char6">
    <w:name w:val="Heading 4 Char6"/>
    <w:aliases w:val="h4 Char6,h41 Char6,h42 Char6,Para4 Char6,H4 Char6,h4 sub sub heading Char6,4 Char6,(Alt+4) Char6,H41 Char6,(Alt+4)1 Char6,H42 Char6,(Alt+4)2 Char6,H43 Char6,(Alt+4)3 Char6,H44 Char6,(Alt+4)4 Char6,H45 Char6,(Alt+4)5 Char6,H411 Char6"/>
    <w:basedOn w:val="DefaultParagraphFont"/>
    <w:uiPriority w:val="99"/>
    <w:semiHidden/>
    <w:locked/>
    <w:rsid w:val="00151862"/>
    <w:rPr>
      <w:rFonts w:ascii="Calibri" w:hAnsi="Calibri" w:cs="Times New Roman"/>
      <w:b/>
      <w:bCs/>
      <w:sz w:val="28"/>
      <w:szCs w:val="28"/>
      <w:lang w:eastAsia="en-US"/>
    </w:rPr>
  </w:style>
  <w:style w:type="character" w:customStyle="1" w:styleId="Heading4Char5">
    <w:name w:val="Heading 4 Char5"/>
    <w:aliases w:val="h4 Char5,h41 Char5,h42 Char5,Para4 Char5,H4 Char5,h4 sub sub heading Char5,4 Char5,(Alt+4) Char5,H41 Char5,(Alt+4)1 Char5,H42 Char5,(Alt+4)2 Char5,H43 Char5,(Alt+4)3 Char5,H44 Char5,(Alt+4)4 Char5,H45 Char5,(Alt+4)5 Char5,H411 Char5"/>
    <w:basedOn w:val="DefaultParagraphFont"/>
    <w:uiPriority w:val="99"/>
    <w:semiHidden/>
    <w:locked/>
    <w:rsid w:val="00EC30C8"/>
    <w:rPr>
      <w:rFonts w:ascii="Calibri" w:hAnsi="Calibri" w:cs="Times New Roman"/>
      <w:b/>
      <w:bCs/>
      <w:sz w:val="28"/>
      <w:szCs w:val="28"/>
      <w:lang w:eastAsia="en-US"/>
    </w:rPr>
  </w:style>
  <w:style w:type="character" w:customStyle="1" w:styleId="Heading4Char4">
    <w:name w:val="Heading 4 Char4"/>
    <w:aliases w:val="h4 Char4,h41 Char4,h42 Char4,Para4 Char4,H4 Char4,h4 sub sub heading Char4,4 Char4,(Alt+4) Char4,H41 Char4,(Alt+4)1 Char4,H42 Char4,(Alt+4)2 Char4,H43 Char4,(Alt+4)3 Char4,H44 Char4,(Alt+4)4 Char4,H45 Char4,(Alt+4)5 Char4,H411 Char4"/>
    <w:basedOn w:val="DefaultParagraphFont"/>
    <w:uiPriority w:val="99"/>
    <w:semiHidden/>
    <w:locked/>
    <w:rsid w:val="000264B8"/>
    <w:rPr>
      <w:rFonts w:ascii="Calibri" w:hAnsi="Calibri" w:cs="Times New Roman"/>
      <w:b/>
      <w:bCs/>
      <w:sz w:val="28"/>
      <w:szCs w:val="28"/>
      <w:lang w:eastAsia="en-US"/>
    </w:rPr>
  </w:style>
  <w:style w:type="character" w:customStyle="1" w:styleId="Heading4Char3">
    <w:name w:val="Heading 4 Char3"/>
    <w:aliases w:val="h4 Char3,h41 Char3,h42 Char3,Para4 Char3,H4 Char3,h4 sub sub heading Char3,4 Char3,(Alt+4) Char3,H41 Char3,(Alt+4)1 Char3,H42 Char3,(Alt+4)2 Char3,H43 Char3,(Alt+4)3 Char3,H44 Char3,(Alt+4)4 Char3,H45 Char3,(Alt+4)5 Char3,H411 Char3"/>
    <w:basedOn w:val="DefaultParagraphFont"/>
    <w:uiPriority w:val="99"/>
    <w:semiHidden/>
    <w:locked/>
    <w:rsid w:val="0027514B"/>
    <w:rPr>
      <w:rFonts w:ascii="Calibri" w:hAnsi="Calibri" w:cs="Times New Roman"/>
      <w:b/>
      <w:bCs/>
      <w:sz w:val="28"/>
      <w:szCs w:val="28"/>
      <w:lang w:eastAsia="en-US"/>
    </w:rPr>
  </w:style>
  <w:style w:type="character" w:customStyle="1" w:styleId="Heading4Char2">
    <w:name w:val="Heading 4 Char2"/>
    <w:aliases w:val="h4 Char2,h41 Char2,h42 Char2,Para4 Char2,H4 Char2,h4 sub sub heading Char2,4 Char2,(Alt+4) Char2,H41 Char2,(Alt+4)1 Char2,H42 Char2,(Alt+4)2 Char2,H43 Char2,(Alt+4)3 Char2,H44 Char2,(Alt+4)4 Char2,H45 Char2,(Alt+4)5 Char2,H411 Char2"/>
    <w:basedOn w:val="DefaultParagraphFont"/>
    <w:uiPriority w:val="99"/>
    <w:semiHidden/>
    <w:locked/>
    <w:rsid w:val="0031488C"/>
    <w:rPr>
      <w:rFonts w:ascii="Calibri" w:hAnsi="Calibri" w:cs="Times New Roman"/>
      <w:b/>
      <w:bCs/>
      <w:sz w:val="28"/>
      <w:szCs w:val="28"/>
      <w:lang w:eastAsia="en-US"/>
    </w:rPr>
  </w:style>
  <w:style w:type="character" w:customStyle="1" w:styleId="Heading4Char1">
    <w:name w:val="Heading 4 Char1"/>
    <w:aliases w:val="h4 Char1,h41 Char1,h42 Char1,Para4 Char1,H4 Char1,h4 sub sub heading Char1,4 Char1,(Alt+4) Char1,H41 Char1,(Alt+4)1 Char1,H42 Char1,(Alt+4)2 Char1,H43 Char1,(Alt+4)3 Char1,H44 Char1,(Alt+4)4 Char1,H45 Char1,(Alt+4)5 Char1,H411 Char1"/>
    <w:basedOn w:val="DefaultParagraphFont"/>
    <w:link w:val="Heading4"/>
    <w:uiPriority w:val="99"/>
    <w:semiHidden/>
    <w:locked/>
    <w:rsid w:val="0094204E"/>
    <w:rPr>
      <w:rFonts w:ascii="Calibri" w:hAnsi="Calibri" w:cs="Times New Roman"/>
      <w:b/>
      <w:bCs/>
      <w:sz w:val="28"/>
      <w:szCs w:val="28"/>
      <w:lang w:eastAsia="en-US"/>
    </w:rPr>
  </w:style>
  <w:style w:type="paragraph" w:styleId="BodyText">
    <w:name w:val="Body Text"/>
    <w:basedOn w:val="Normal"/>
    <w:link w:val="BodyTextChar"/>
    <w:uiPriority w:val="99"/>
    <w:rsid w:val="00F82A56"/>
    <w:pPr>
      <w:jc w:val="both"/>
    </w:pPr>
    <w:rPr>
      <w:rFonts w:cs="Arial"/>
      <w:szCs w:val="22"/>
    </w:rPr>
  </w:style>
  <w:style w:type="character" w:customStyle="1" w:styleId="BodyTextChar">
    <w:name w:val="Body Text Char"/>
    <w:basedOn w:val="DefaultParagraphFont"/>
    <w:link w:val="BodyText"/>
    <w:uiPriority w:val="99"/>
    <w:semiHidden/>
    <w:locked/>
    <w:rsid w:val="0094204E"/>
    <w:rPr>
      <w:rFonts w:cs="Times New Roman"/>
      <w:sz w:val="24"/>
      <w:szCs w:val="24"/>
      <w:lang w:eastAsia="en-US"/>
    </w:rPr>
  </w:style>
  <w:style w:type="table" w:styleId="TableGrid">
    <w:name w:val="Table Grid"/>
    <w:basedOn w:val="TableNormal"/>
    <w:uiPriority w:val="99"/>
    <w:rsid w:val="00F82A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A56"/>
    <w:pPr>
      <w:tabs>
        <w:tab w:val="center" w:pos="4320"/>
        <w:tab w:val="right" w:pos="8640"/>
      </w:tabs>
    </w:pPr>
  </w:style>
  <w:style w:type="character" w:customStyle="1" w:styleId="HeaderChar">
    <w:name w:val="Header Char"/>
    <w:basedOn w:val="DefaultParagraphFont"/>
    <w:link w:val="Header"/>
    <w:uiPriority w:val="99"/>
    <w:locked/>
    <w:rsid w:val="0094204E"/>
    <w:rPr>
      <w:rFonts w:cs="Times New Roman"/>
      <w:sz w:val="24"/>
      <w:szCs w:val="24"/>
      <w:lang w:eastAsia="en-US"/>
    </w:rPr>
  </w:style>
  <w:style w:type="paragraph" w:styleId="Footer">
    <w:name w:val="footer"/>
    <w:basedOn w:val="Normal"/>
    <w:link w:val="FooterChar"/>
    <w:uiPriority w:val="99"/>
    <w:rsid w:val="00F82A56"/>
    <w:pPr>
      <w:tabs>
        <w:tab w:val="center" w:pos="4320"/>
        <w:tab w:val="right" w:pos="8640"/>
      </w:tabs>
    </w:pPr>
  </w:style>
  <w:style w:type="character" w:customStyle="1" w:styleId="FooterChar">
    <w:name w:val="Footer Char"/>
    <w:basedOn w:val="DefaultParagraphFont"/>
    <w:link w:val="Footer"/>
    <w:uiPriority w:val="99"/>
    <w:locked/>
    <w:rsid w:val="0094204E"/>
    <w:rPr>
      <w:rFonts w:cs="Times New Roman"/>
      <w:sz w:val="24"/>
      <w:szCs w:val="24"/>
      <w:lang w:eastAsia="en-US"/>
    </w:rPr>
  </w:style>
  <w:style w:type="paragraph" w:customStyle="1" w:styleId="paragraph">
    <w:name w:val="paragraph"/>
    <w:basedOn w:val="Normal"/>
    <w:uiPriority w:val="99"/>
    <w:rsid w:val="00F82A56"/>
    <w:pPr>
      <w:spacing w:before="100" w:beforeAutospacing="1" w:after="100" w:afterAutospacing="1"/>
    </w:pPr>
    <w:rPr>
      <w:lang w:eastAsia="en-AU"/>
    </w:rPr>
  </w:style>
  <w:style w:type="character" w:styleId="Hyperlink">
    <w:name w:val="Hyperlink"/>
    <w:basedOn w:val="DefaultParagraphFont"/>
    <w:uiPriority w:val="99"/>
    <w:rsid w:val="00F82A56"/>
    <w:rPr>
      <w:rFonts w:cs="Times New Roman"/>
      <w:color w:val="0000FF"/>
      <w:u w:val="single"/>
    </w:rPr>
  </w:style>
  <w:style w:type="paragraph" w:customStyle="1" w:styleId="paragraphsub">
    <w:name w:val="paragraphsub"/>
    <w:basedOn w:val="Normal"/>
    <w:uiPriority w:val="99"/>
    <w:rsid w:val="00F82A56"/>
    <w:pPr>
      <w:spacing w:before="100" w:beforeAutospacing="1" w:after="100" w:afterAutospacing="1"/>
    </w:pPr>
    <w:rPr>
      <w:lang w:eastAsia="en-AU"/>
    </w:rPr>
  </w:style>
  <w:style w:type="paragraph" w:customStyle="1" w:styleId="definition">
    <w:name w:val="definition"/>
    <w:basedOn w:val="Normal"/>
    <w:uiPriority w:val="99"/>
    <w:rsid w:val="00F82A56"/>
    <w:pPr>
      <w:spacing w:before="100" w:beforeAutospacing="1" w:after="100" w:afterAutospacing="1"/>
    </w:pPr>
    <w:rPr>
      <w:lang w:eastAsia="en-AU"/>
    </w:rPr>
  </w:style>
  <w:style w:type="paragraph" w:styleId="NoSpacing">
    <w:name w:val="No Spacing"/>
    <w:uiPriority w:val="1"/>
    <w:qFormat/>
    <w:rsid w:val="00776199"/>
    <w:rPr>
      <w:sz w:val="24"/>
      <w:szCs w:val="24"/>
      <w:lang w:eastAsia="en-US"/>
    </w:rPr>
  </w:style>
  <w:style w:type="paragraph" w:styleId="BalloonText">
    <w:name w:val="Balloon Text"/>
    <w:basedOn w:val="Normal"/>
    <w:link w:val="BalloonTextChar"/>
    <w:uiPriority w:val="99"/>
    <w:rsid w:val="00776199"/>
    <w:rPr>
      <w:rFonts w:ascii="Tahoma" w:hAnsi="Tahoma" w:cs="Tahoma"/>
      <w:sz w:val="16"/>
      <w:szCs w:val="16"/>
    </w:rPr>
  </w:style>
  <w:style w:type="character" w:customStyle="1" w:styleId="BalloonTextChar">
    <w:name w:val="Balloon Text Char"/>
    <w:basedOn w:val="DefaultParagraphFont"/>
    <w:link w:val="BalloonText"/>
    <w:uiPriority w:val="99"/>
    <w:locked/>
    <w:rsid w:val="00776199"/>
    <w:rPr>
      <w:rFonts w:ascii="Tahoma" w:hAnsi="Tahoma" w:cs="Tahoma"/>
      <w:sz w:val="16"/>
      <w:szCs w:val="16"/>
      <w:lang w:val="en-AU"/>
    </w:rPr>
  </w:style>
  <w:style w:type="paragraph" w:styleId="ListParagraph">
    <w:name w:val="List Paragraph"/>
    <w:aliases w:val="0Bullet,L,List Paragraph1,List Paragraph11,Recommendation"/>
    <w:basedOn w:val="Normal"/>
    <w:link w:val="ListParagraphChar"/>
    <w:uiPriority w:val="34"/>
    <w:qFormat/>
    <w:rsid w:val="009F706A"/>
    <w:pPr>
      <w:ind w:left="720"/>
      <w:contextualSpacing/>
    </w:pPr>
  </w:style>
  <w:style w:type="paragraph" w:customStyle="1" w:styleId="numpara1">
    <w:name w:val="numpara1"/>
    <w:basedOn w:val="Normal"/>
    <w:uiPriority w:val="99"/>
    <w:rsid w:val="0073626E"/>
    <w:pPr>
      <w:numPr>
        <w:numId w:val="24"/>
      </w:numPr>
      <w:spacing w:after="240"/>
      <w:jc w:val="both"/>
    </w:pPr>
    <w:rPr>
      <w:szCs w:val="20"/>
    </w:rPr>
  </w:style>
  <w:style w:type="paragraph" w:customStyle="1" w:styleId="numpara2">
    <w:name w:val="numpara2"/>
    <w:basedOn w:val="Normal"/>
    <w:uiPriority w:val="99"/>
    <w:rsid w:val="0073626E"/>
    <w:pPr>
      <w:numPr>
        <w:ilvl w:val="1"/>
        <w:numId w:val="24"/>
      </w:numPr>
      <w:spacing w:after="240"/>
      <w:jc w:val="both"/>
    </w:pPr>
    <w:rPr>
      <w:szCs w:val="20"/>
    </w:rPr>
  </w:style>
  <w:style w:type="paragraph" w:customStyle="1" w:styleId="numpara3">
    <w:name w:val="numpara3"/>
    <w:basedOn w:val="Normal"/>
    <w:uiPriority w:val="99"/>
    <w:rsid w:val="0073626E"/>
    <w:pPr>
      <w:numPr>
        <w:ilvl w:val="2"/>
        <w:numId w:val="24"/>
      </w:numPr>
      <w:spacing w:after="240"/>
      <w:jc w:val="both"/>
    </w:pPr>
    <w:rPr>
      <w:szCs w:val="20"/>
    </w:rPr>
  </w:style>
  <w:style w:type="paragraph" w:customStyle="1" w:styleId="numpara4">
    <w:name w:val="numpara4"/>
    <w:basedOn w:val="Normal"/>
    <w:uiPriority w:val="99"/>
    <w:rsid w:val="0073626E"/>
    <w:pPr>
      <w:numPr>
        <w:ilvl w:val="3"/>
        <w:numId w:val="24"/>
      </w:numPr>
      <w:spacing w:after="240"/>
      <w:jc w:val="both"/>
    </w:pPr>
    <w:rPr>
      <w:szCs w:val="20"/>
    </w:rPr>
  </w:style>
  <w:style w:type="paragraph" w:customStyle="1" w:styleId="numpara5">
    <w:name w:val="numpara5"/>
    <w:basedOn w:val="Normal"/>
    <w:uiPriority w:val="99"/>
    <w:rsid w:val="0073626E"/>
    <w:pPr>
      <w:numPr>
        <w:ilvl w:val="4"/>
        <w:numId w:val="24"/>
      </w:numPr>
      <w:spacing w:after="240"/>
      <w:jc w:val="both"/>
    </w:pPr>
    <w:rPr>
      <w:szCs w:val="20"/>
    </w:rPr>
  </w:style>
  <w:style w:type="paragraph" w:customStyle="1" w:styleId="bodytext3">
    <w:name w:val="bodytext3"/>
    <w:basedOn w:val="Normal"/>
    <w:link w:val="bodytext3Char"/>
    <w:uiPriority w:val="99"/>
    <w:rsid w:val="00591705"/>
    <w:pPr>
      <w:spacing w:after="240"/>
      <w:ind w:left="1361"/>
      <w:jc w:val="both"/>
    </w:pPr>
  </w:style>
  <w:style w:type="paragraph" w:customStyle="1" w:styleId="bodytext4">
    <w:name w:val="bodytext4"/>
    <w:basedOn w:val="Normal"/>
    <w:link w:val="bodytext4Char"/>
    <w:uiPriority w:val="99"/>
    <w:rsid w:val="00591705"/>
    <w:pPr>
      <w:spacing w:after="240"/>
      <w:ind w:left="2041"/>
      <w:jc w:val="both"/>
    </w:pPr>
  </w:style>
  <w:style w:type="character" w:customStyle="1" w:styleId="bodytext3Char">
    <w:name w:val="bodytext3 Char"/>
    <w:basedOn w:val="DefaultParagraphFont"/>
    <w:link w:val="bodytext3"/>
    <w:uiPriority w:val="99"/>
    <w:locked/>
    <w:rsid w:val="00591705"/>
    <w:rPr>
      <w:rFonts w:ascii="Arial" w:hAnsi="Arial" w:cs="Times New Roman"/>
      <w:sz w:val="24"/>
      <w:szCs w:val="24"/>
      <w:lang w:val="en-AU" w:eastAsia="en-US" w:bidi="ar-SA"/>
    </w:rPr>
  </w:style>
  <w:style w:type="character" w:customStyle="1" w:styleId="bodytext4Char">
    <w:name w:val="bodytext4 Char"/>
    <w:basedOn w:val="DefaultParagraphFont"/>
    <w:link w:val="bodytext4"/>
    <w:uiPriority w:val="99"/>
    <w:locked/>
    <w:rsid w:val="00591705"/>
    <w:rPr>
      <w:rFonts w:ascii="Arial" w:hAnsi="Arial" w:cs="Times New Roman"/>
      <w:sz w:val="24"/>
      <w:szCs w:val="24"/>
      <w:lang w:val="en-AU" w:eastAsia="en-US" w:bidi="ar-SA"/>
    </w:rPr>
  </w:style>
  <w:style w:type="paragraph" w:styleId="Revision">
    <w:name w:val="Revision"/>
    <w:hidden/>
    <w:uiPriority w:val="99"/>
    <w:semiHidden/>
    <w:rsid w:val="00EF6047"/>
    <w:rPr>
      <w:sz w:val="24"/>
      <w:szCs w:val="24"/>
      <w:lang w:eastAsia="en-US"/>
    </w:rPr>
  </w:style>
  <w:style w:type="character" w:styleId="CommentReference">
    <w:name w:val="annotation reference"/>
    <w:basedOn w:val="DefaultParagraphFont"/>
    <w:uiPriority w:val="99"/>
    <w:semiHidden/>
    <w:unhideWhenUsed/>
    <w:locked/>
    <w:rsid w:val="00190B8D"/>
    <w:rPr>
      <w:sz w:val="16"/>
      <w:szCs w:val="16"/>
    </w:rPr>
  </w:style>
  <w:style w:type="paragraph" w:styleId="CommentText">
    <w:name w:val="annotation text"/>
    <w:basedOn w:val="Normal"/>
    <w:link w:val="CommentTextChar"/>
    <w:uiPriority w:val="99"/>
    <w:unhideWhenUsed/>
    <w:locked/>
    <w:rsid w:val="00190B8D"/>
    <w:rPr>
      <w:sz w:val="20"/>
      <w:szCs w:val="20"/>
    </w:rPr>
  </w:style>
  <w:style w:type="character" w:customStyle="1" w:styleId="CommentTextChar">
    <w:name w:val="Comment Text Char"/>
    <w:basedOn w:val="DefaultParagraphFont"/>
    <w:link w:val="CommentText"/>
    <w:uiPriority w:val="99"/>
    <w:rsid w:val="00190B8D"/>
    <w:rPr>
      <w:sz w:val="20"/>
      <w:szCs w:val="20"/>
      <w:lang w:eastAsia="en-US"/>
    </w:rPr>
  </w:style>
  <w:style w:type="paragraph" w:styleId="CommentSubject">
    <w:name w:val="annotation subject"/>
    <w:basedOn w:val="CommentText"/>
    <w:next w:val="CommentText"/>
    <w:link w:val="CommentSubjectChar"/>
    <w:uiPriority w:val="99"/>
    <w:semiHidden/>
    <w:unhideWhenUsed/>
    <w:locked/>
    <w:rsid w:val="00190B8D"/>
    <w:rPr>
      <w:b/>
      <w:bCs/>
    </w:rPr>
  </w:style>
  <w:style w:type="character" w:customStyle="1" w:styleId="CommentSubjectChar">
    <w:name w:val="Comment Subject Char"/>
    <w:basedOn w:val="CommentTextChar"/>
    <w:link w:val="CommentSubject"/>
    <w:uiPriority w:val="99"/>
    <w:semiHidden/>
    <w:rsid w:val="00190B8D"/>
    <w:rPr>
      <w:b/>
      <w:bCs/>
      <w:sz w:val="20"/>
      <w:szCs w:val="20"/>
      <w:lang w:eastAsia="en-US"/>
    </w:rPr>
  </w:style>
  <w:style w:type="paragraph" w:styleId="Title">
    <w:name w:val="Title"/>
    <w:basedOn w:val="Normal"/>
    <w:link w:val="TitleChar"/>
    <w:qFormat/>
    <w:locked/>
    <w:rsid w:val="00945A60"/>
    <w:pPr>
      <w:autoSpaceDE w:val="0"/>
      <w:autoSpaceDN w:val="0"/>
      <w:adjustRightInd w:val="0"/>
      <w:ind w:left="3600" w:firstLine="720"/>
      <w:outlineLvl w:val="8"/>
    </w:pPr>
    <w:rPr>
      <w:rFonts w:cs="Arial"/>
      <w:b/>
      <w:sz w:val="28"/>
      <w:szCs w:val="32"/>
    </w:rPr>
  </w:style>
  <w:style w:type="character" w:customStyle="1" w:styleId="TitleChar">
    <w:name w:val="Title Char"/>
    <w:basedOn w:val="DefaultParagraphFont"/>
    <w:link w:val="Title"/>
    <w:rsid w:val="00945A60"/>
    <w:rPr>
      <w:rFonts w:ascii="Arial" w:hAnsi="Arial" w:cs="Arial"/>
      <w:b/>
      <w:sz w:val="28"/>
      <w:szCs w:val="32"/>
      <w:lang w:eastAsia="en-US"/>
    </w:rPr>
  </w:style>
  <w:style w:type="paragraph" w:styleId="NormalWeb">
    <w:name w:val="Normal (Web)"/>
    <w:basedOn w:val="Normal"/>
    <w:locked/>
    <w:rsid w:val="00EB6576"/>
    <w:pPr>
      <w:spacing w:before="30" w:after="150"/>
    </w:pPr>
    <w:rPr>
      <w:rFonts w:ascii="Times New Roman" w:eastAsia="SimSun" w:hAnsi="Times New Roman"/>
      <w:sz w:val="24"/>
      <w:lang w:val="en-US" w:eastAsia="zh-CN"/>
    </w:rPr>
  </w:style>
  <w:style w:type="paragraph" w:customStyle="1" w:styleId="Default">
    <w:name w:val="Default"/>
    <w:rsid w:val="00EB6576"/>
    <w:pPr>
      <w:autoSpaceDE w:val="0"/>
      <w:autoSpaceDN w:val="0"/>
      <w:adjustRightInd w:val="0"/>
    </w:pPr>
    <w:rPr>
      <w:rFonts w:ascii="Arial" w:eastAsia="SimSun" w:hAnsi="Arial" w:cs="Arial"/>
      <w:color w:val="000000"/>
      <w:sz w:val="24"/>
      <w:szCs w:val="24"/>
      <w:lang w:eastAsia="zh-CN"/>
    </w:rPr>
  </w:style>
  <w:style w:type="character" w:customStyle="1" w:styleId="ListParagraphChar">
    <w:name w:val="List Paragraph Char"/>
    <w:aliases w:val="0Bullet Char,L Char,List Paragraph1 Char,List Paragraph11 Char,Recommendation Char"/>
    <w:link w:val="ListParagraph"/>
    <w:uiPriority w:val="34"/>
    <w:locked/>
    <w:rsid w:val="00EB657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8131">
      <w:bodyDiv w:val="1"/>
      <w:marLeft w:val="0"/>
      <w:marRight w:val="0"/>
      <w:marTop w:val="0"/>
      <w:marBottom w:val="0"/>
      <w:divBdr>
        <w:top w:val="none" w:sz="0" w:space="0" w:color="auto"/>
        <w:left w:val="none" w:sz="0" w:space="0" w:color="auto"/>
        <w:bottom w:val="none" w:sz="0" w:space="0" w:color="auto"/>
        <w:right w:val="none" w:sz="0" w:space="0" w:color="auto"/>
      </w:divBdr>
    </w:div>
    <w:div w:id="418138711">
      <w:marLeft w:val="0"/>
      <w:marRight w:val="0"/>
      <w:marTop w:val="0"/>
      <w:marBottom w:val="0"/>
      <w:divBdr>
        <w:top w:val="none" w:sz="0" w:space="0" w:color="auto"/>
        <w:left w:val="none" w:sz="0" w:space="0" w:color="auto"/>
        <w:bottom w:val="none" w:sz="0" w:space="0" w:color="auto"/>
        <w:right w:val="none" w:sz="0" w:space="0" w:color="auto"/>
      </w:divBdr>
    </w:div>
    <w:div w:id="1045787963">
      <w:bodyDiv w:val="1"/>
      <w:marLeft w:val="0"/>
      <w:marRight w:val="0"/>
      <w:marTop w:val="0"/>
      <w:marBottom w:val="0"/>
      <w:divBdr>
        <w:top w:val="none" w:sz="0" w:space="0" w:color="auto"/>
        <w:left w:val="none" w:sz="0" w:space="0" w:color="auto"/>
        <w:bottom w:val="none" w:sz="0" w:space="0" w:color="auto"/>
        <w:right w:val="none" w:sz="0" w:space="0" w:color="auto"/>
      </w:divBdr>
    </w:div>
    <w:div w:id="1478759305">
      <w:bodyDiv w:val="1"/>
      <w:marLeft w:val="0"/>
      <w:marRight w:val="0"/>
      <w:marTop w:val="0"/>
      <w:marBottom w:val="0"/>
      <w:divBdr>
        <w:top w:val="none" w:sz="0" w:space="0" w:color="auto"/>
        <w:left w:val="none" w:sz="0" w:space="0" w:color="auto"/>
        <w:bottom w:val="none" w:sz="0" w:space="0" w:color="auto"/>
        <w:right w:val="none" w:sz="0" w:space="0" w:color="auto"/>
      </w:divBdr>
    </w:div>
    <w:div w:id="21229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zford.edu.au/refundapplication" TargetMode="External"/><Relationship Id="rId13" Type="http://schemas.openxmlformats.org/officeDocument/2006/relationships/hyperlink" Target="https://forms.ozford.edu.au/refundapplic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17A3-D10A-4FD2-8F93-6917CC7E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2727</Words>
  <Characters>13743</Characters>
  <Application>Microsoft Office Word</Application>
  <DocSecurity>0</DocSecurity>
  <Lines>245</Lines>
  <Paragraphs>133</Paragraphs>
  <ScaleCrop>false</ScaleCrop>
  <HeadingPairs>
    <vt:vector size="2" baseType="variant">
      <vt:variant>
        <vt:lpstr>Title</vt:lpstr>
      </vt:variant>
      <vt:variant>
        <vt:i4>1</vt:i4>
      </vt:variant>
    </vt:vector>
  </HeadingPairs>
  <TitlesOfParts>
    <vt:vector size="1" baseType="lpstr">
      <vt:lpstr>Refund Policy - HSF mark up 13.11.14</vt:lpstr>
    </vt:vector>
  </TitlesOfParts>
  <Company>Ozford College</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Policy - HSF mark up 13.11.14</dc:title>
  <dc:creator>docs 2823527v2 LTRA</dc:creator>
  <cp:lastModifiedBy>Theresa Glab</cp:lastModifiedBy>
  <cp:revision>5</cp:revision>
  <cp:lastPrinted>2023-07-26T05:14:00Z</cp:lastPrinted>
  <dcterms:created xsi:type="dcterms:W3CDTF">2026-03-06T04:15:00Z</dcterms:created>
  <dcterms:modified xsi:type="dcterms:W3CDTF">2026-03-06T04:20:00Z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32683382</vt:lpwstr>
  </property>
  <property fmtid="{D5CDD505-2E9C-101B-9397-08002B2CF9AE}" pid="4" name="DMS Version">
    <vt:lpwstr>1</vt:lpwstr>
  </property>
  <property fmtid="{D5CDD505-2E9C-101B-9397-08002B2CF9AE}" pid="5" name="Item Previous Reference">
    <vt:lpwstr/>
  </property>
  <property fmtid="{D5CDD505-2E9C-101B-9397-08002B2CF9AE}" pid="6" name="MAIL_MSG_ID1">
    <vt:lpwstr>oFAAfyEHtdkN2VVM4OrqqRX/BwjuT2SXvyGG5X5IILfGIQjorzi/6ZuMNRNSHfSNACX7a+7C9OE0RBy6
oZGEeO4T+8A/xDkBGV44nLpqx57W2I359qdPbKretF/rkGXlFpDYtR630PaayJBkhU3DNazsYWxn
72R8/Cl1ZExervy6z/QVIXTG38D5Zvp2/CW+EAeUeGd57+WOmxUGw1ikW6vBSGL8VjJiF9NbJMIL
TtM8gOmdYpnCwpIvq</vt:lpwstr>
  </property>
  <property fmtid="{D5CDD505-2E9C-101B-9397-08002B2CF9AE}" pid="7" name="RESPONSE_SENDER_NAME">
    <vt:lpwstr>gAAAdya76B99d4hLGUR1rQ+8TxTv0GGEPdix</vt:lpwstr>
  </property>
  <property fmtid="{D5CDD505-2E9C-101B-9397-08002B2CF9AE}" pid="8" name="EMAIL_OWNER_ADDRESS">
    <vt:lpwstr>4AAA4Lxe55UJ0C/4J+a3067X4rH9AGij49M6s7AVPI0ME5YhyhA7mYu1iw==</vt:lpwstr>
  </property>
  <property fmtid="{D5CDD505-2E9C-101B-9397-08002B2CF9AE}" pid="9" name="MAIL_MSG_ID2">
    <vt:lpwstr>MYQsED31WS3CuahwCZAzr8jLa4q/pY1nCqbyBF+DAb9+Pu604CpBY7CohzL
VRnIvfz3m/eokhFUzGjEkRV3dsiGnBtkgb1N2LoLbe7jvnuT</vt:lpwstr>
  </property>
  <property fmtid="{D5CDD505-2E9C-101B-9397-08002B2CF9AE}" pid="10" name="GrammarlyDocumentId">
    <vt:lpwstr>5a55ca6e3d801b64c6bfc4c09e988375dce64a24543f9cd7f0b1d4a3204fb25b</vt:lpwstr>
  </property>
</Properties>
</file>